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737D3" w:rsidP="413A4D9D" w:rsidRDefault="6AABACA6" w14:paraId="18B06599" w14:textId="10D9CC0D">
      <w:pPr>
        <w:pStyle w:val="NoSpacing"/>
        <w:spacing w:line="276" w:lineRule="auto"/>
        <w:jc w:val="center"/>
        <w:rPr>
          <w:sz w:val="22"/>
          <w:szCs w:val="22"/>
        </w:rPr>
      </w:pPr>
      <w:r w:rsidRPr="413A4D9D">
        <w:rPr>
          <w:sz w:val="22"/>
          <w:szCs w:val="22"/>
        </w:rPr>
        <w:t>The Schreiber Research Group</w:t>
      </w:r>
    </w:p>
    <w:p w:rsidR="002737D3" w:rsidP="413A4D9D" w:rsidRDefault="6AABACA6" w14:paraId="641FCB7B" w14:textId="574927B8">
      <w:pPr>
        <w:pStyle w:val="NoSpacing"/>
        <w:spacing w:line="276" w:lineRule="auto"/>
        <w:jc w:val="center"/>
        <w:rPr>
          <w:sz w:val="22"/>
          <w:szCs w:val="22"/>
        </w:rPr>
      </w:pPr>
      <w:r w:rsidRPr="4C05EFD0" w:rsidR="24E55465">
        <w:rPr>
          <w:sz w:val="22"/>
          <w:szCs w:val="22"/>
        </w:rPr>
        <w:t xml:space="preserve">Workforce Development </w:t>
      </w:r>
    </w:p>
    <w:p w:rsidR="002737D3" w:rsidP="413A4D9D" w:rsidRDefault="05421CFB" w14:paraId="7E3656FE" w14:textId="6C680589">
      <w:pPr>
        <w:pStyle w:val="NoSpacing"/>
        <w:spacing w:line="276" w:lineRule="auto"/>
        <w:jc w:val="center"/>
        <w:rPr>
          <w:sz w:val="22"/>
          <w:szCs w:val="22"/>
        </w:rPr>
      </w:pPr>
      <w:r w:rsidRPr="2636B524" w:rsidR="085A9D46">
        <w:rPr>
          <w:sz w:val="22"/>
          <w:szCs w:val="22"/>
        </w:rPr>
        <w:t xml:space="preserve">January </w:t>
      </w:r>
      <w:r w:rsidRPr="2636B524" w:rsidR="24E55465">
        <w:rPr>
          <w:sz w:val="22"/>
          <w:szCs w:val="22"/>
        </w:rPr>
        <w:t>1</w:t>
      </w:r>
      <w:r w:rsidRPr="2636B524" w:rsidR="4A5856E8">
        <w:rPr>
          <w:sz w:val="22"/>
          <w:szCs w:val="22"/>
        </w:rPr>
        <w:t>7</w:t>
      </w:r>
      <w:r w:rsidRPr="2636B524" w:rsidR="24E55465">
        <w:rPr>
          <w:sz w:val="22"/>
          <w:szCs w:val="22"/>
        </w:rPr>
        <w:t xml:space="preserve">, </w:t>
      </w:r>
      <w:r w:rsidRPr="2636B524" w:rsidR="24E55465">
        <w:rPr>
          <w:sz w:val="22"/>
          <w:szCs w:val="22"/>
        </w:rPr>
        <w:t>202</w:t>
      </w:r>
      <w:r w:rsidRPr="2636B524" w:rsidR="50FF3799">
        <w:rPr>
          <w:sz w:val="22"/>
          <w:szCs w:val="22"/>
        </w:rPr>
        <w:t>5</w:t>
      </w:r>
      <w:r w:rsidRPr="2636B524" w:rsidR="24E55465">
        <w:rPr>
          <w:sz w:val="22"/>
          <w:szCs w:val="22"/>
        </w:rPr>
        <w:t>,</w:t>
      </w:r>
      <w:r w:rsidRPr="2636B524" w:rsidR="24E55465">
        <w:rPr>
          <w:sz w:val="22"/>
          <w:szCs w:val="22"/>
        </w:rPr>
        <w:t xml:space="preserve"> via Zoom </w:t>
      </w:r>
    </w:p>
    <w:p w:rsidR="002737D3" w:rsidP="413A4D9D" w:rsidRDefault="002737D3" w14:paraId="7DE643F4" w14:textId="36FC67B8">
      <w:pPr>
        <w:pStyle w:val="NoSpacing"/>
        <w:spacing w:line="276" w:lineRule="auto"/>
        <w:rPr>
          <w:sz w:val="22"/>
          <w:szCs w:val="22"/>
        </w:rPr>
      </w:pPr>
    </w:p>
    <w:p w:rsidR="002737D3" w:rsidP="413A4D9D" w:rsidRDefault="002737D3" w14:paraId="4738EBF8" w14:textId="1CACBDDD">
      <w:pPr>
        <w:pStyle w:val="NoSpacing"/>
        <w:spacing w:line="276" w:lineRule="auto"/>
        <w:rPr>
          <w:b/>
          <w:bCs/>
          <w:sz w:val="22"/>
          <w:szCs w:val="22"/>
        </w:rPr>
      </w:pPr>
      <w:r w:rsidRPr="413A4D9D">
        <w:rPr>
          <w:b/>
          <w:bCs/>
          <w:sz w:val="22"/>
          <w:szCs w:val="22"/>
        </w:rPr>
        <w:t xml:space="preserve">Attendees: </w:t>
      </w:r>
    </w:p>
    <w:p w:rsidR="7DED4024" w:rsidP="4C05EFD0" w:rsidRDefault="7DED4024" w14:paraId="20CC8E70" w14:textId="60D3014D">
      <w:pPr>
        <w:pStyle w:val="NoSpacing"/>
        <w:spacing w:line="276" w:lineRule="auto"/>
        <w:rPr>
          <w:sz w:val="22"/>
          <w:szCs w:val="22"/>
        </w:rPr>
      </w:pPr>
      <w:r w:rsidRPr="4C05EFD0" w:rsidR="7DED4024">
        <w:rPr>
          <w:sz w:val="22"/>
          <w:szCs w:val="22"/>
        </w:rPr>
        <w:t xml:space="preserve">Maddie </w:t>
      </w:r>
      <w:r w:rsidRPr="4C05EFD0" w:rsidR="7DED4024">
        <w:rPr>
          <w:sz w:val="22"/>
          <w:szCs w:val="22"/>
        </w:rPr>
        <w:t>Peloff</w:t>
      </w:r>
      <w:r w:rsidRPr="4C05EFD0" w:rsidR="7DED4024">
        <w:rPr>
          <w:sz w:val="22"/>
          <w:szCs w:val="22"/>
        </w:rPr>
        <w:t>, TSRG</w:t>
      </w:r>
    </w:p>
    <w:p w:rsidR="592993B8" w:rsidP="4C05EFD0" w:rsidRDefault="592993B8" w14:paraId="685F1072" w14:textId="6A0DB1B1">
      <w:pPr>
        <w:pStyle w:val="NoSpacing"/>
        <w:spacing w:line="276" w:lineRule="auto"/>
        <w:rPr>
          <w:sz w:val="22"/>
          <w:szCs w:val="22"/>
        </w:rPr>
      </w:pPr>
      <w:r w:rsidRPr="2636B524" w:rsidR="592993B8">
        <w:rPr>
          <w:sz w:val="22"/>
          <w:szCs w:val="22"/>
        </w:rPr>
        <w:t>Tara Castaneda, Eastern Plains Youth Corps</w:t>
      </w:r>
      <w:r w:rsidRPr="2636B524" w:rsidR="592993B8">
        <w:rPr>
          <w:sz w:val="22"/>
          <w:szCs w:val="22"/>
        </w:rPr>
        <w:t xml:space="preserve"> </w:t>
      </w:r>
    </w:p>
    <w:p w:rsidR="3B36AEBC" w:rsidP="2636B524" w:rsidRDefault="3B36AEBC" w14:paraId="7DD91272" w14:textId="125F3FF4">
      <w:pPr>
        <w:pStyle w:val="NoSpacing"/>
        <w:spacing w:line="276" w:lineRule="auto"/>
        <w:rPr>
          <w:sz w:val="22"/>
          <w:szCs w:val="22"/>
        </w:rPr>
      </w:pPr>
      <w:r w:rsidRPr="2636B524" w:rsidR="3B36AEBC">
        <w:rPr>
          <w:sz w:val="22"/>
          <w:szCs w:val="22"/>
        </w:rPr>
        <w:t>Jason Key, TSRG</w:t>
      </w:r>
    </w:p>
    <w:p w:rsidR="3B36AEBC" w:rsidP="2636B524" w:rsidRDefault="3B36AEBC" w14:paraId="47552549" w14:textId="221A6CB5">
      <w:pPr>
        <w:pStyle w:val="NoSpacing"/>
        <w:spacing w:line="276" w:lineRule="auto"/>
        <w:rPr>
          <w:sz w:val="22"/>
          <w:szCs w:val="22"/>
        </w:rPr>
      </w:pPr>
      <w:r w:rsidRPr="2636B524" w:rsidR="3B36AEBC">
        <w:rPr>
          <w:sz w:val="22"/>
          <w:szCs w:val="22"/>
        </w:rPr>
        <w:t xml:space="preserve">Cynthia </w:t>
      </w:r>
      <w:r w:rsidRPr="2636B524" w:rsidR="3B36AEBC">
        <w:rPr>
          <w:sz w:val="22"/>
          <w:szCs w:val="22"/>
        </w:rPr>
        <w:t>Sollenbarger</w:t>
      </w:r>
      <w:r w:rsidRPr="2636B524" w:rsidR="3B36AEBC">
        <w:rPr>
          <w:sz w:val="22"/>
          <w:szCs w:val="22"/>
        </w:rPr>
        <w:t>, Ark Valley Casa</w:t>
      </w:r>
    </w:p>
    <w:p w:rsidR="3B36AEBC" w:rsidP="2636B524" w:rsidRDefault="3B36AEBC" w14:paraId="642EF789" w14:textId="6C9EB1B2">
      <w:pPr>
        <w:pStyle w:val="NoSpacing"/>
        <w:spacing w:line="276" w:lineRule="auto"/>
        <w:rPr>
          <w:sz w:val="22"/>
          <w:szCs w:val="22"/>
        </w:rPr>
      </w:pPr>
      <w:r w:rsidRPr="2636B524" w:rsidR="3B36AEBC">
        <w:rPr>
          <w:sz w:val="22"/>
          <w:szCs w:val="22"/>
        </w:rPr>
        <w:t xml:space="preserve">Terry, </w:t>
      </w:r>
      <w:r w:rsidRPr="2636B524" w:rsidR="6ACA86CA">
        <w:rPr>
          <w:sz w:val="22"/>
          <w:szCs w:val="22"/>
        </w:rPr>
        <w:t>Community Member</w:t>
      </w:r>
    </w:p>
    <w:p w:rsidR="2636B524" w:rsidP="2636B524" w:rsidRDefault="2636B524" w14:paraId="5085BB46" w14:textId="55E6D91B">
      <w:pPr>
        <w:pStyle w:val="NoSpacing"/>
        <w:spacing w:line="276" w:lineRule="auto"/>
        <w:rPr>
          <w:sz w:val="22"/>
          <w:szCs w:val="22"/>
        </w:rPr>
      </w:pPr>
    </w:p>
    <w:p w:rsidR="1214A667" w:rsidP="413A4D9D" w:rsidRDefault="1214A667" w14:paraId="1C61C6C3" w14:textId="2D7306CA">
      <w:pPr>
        <w:pStyle w:val="NoSpacing"/>
        <w:spacing w:line="276" w:lineRule="auto"/>
        <w:rPr>
          <w:b/>
          <w:bCs/>
          <w:sz w:val="22"/>
          <w:szCs w:val="22"/>
          <w:u w:val="single"/>
        </w:rPr>
      </w:pPr>
      <w:r w:rsidRPr="413A4D9D">
        <w:rPr>
          <w:b/>
          <w:bCs/>
          <w:sz w:val="22"/>
          <w:szCs w:val="22"/>
          <w:u w:val="single"/>
        </w:rPr>
        <w:t>Work Group Mission and Norms:</w:t>
      </w:r>
    </w:p>
    <w:p w:rsidR="413A4D9D" w:rsidP="413A4D9D" w:rsidRDefault="413A4D9D" w14:paraId="709AA8FA" w14:textId="2E3F0715">
      <w:pPr>
        <w:pStyle w:val="NoSpacing"/>
        <w:spacing w:line="276" w:lineRule="auto"/>
        <w:rPr>
          <w:sz w:val="22"/>
          <w:szCs w:val="22"/>
        </w:rPr>
      </w:pPr>
    </w:p>
    <w:p w:rsidR="2F782D2B" w:rsidP="413A4D9D" w:rsidRDefault="2F782D2B" w14:paraId="24A00DC8" w14:textId="2EE5FFA8">
      <w:pPr>
        <w:pStyle w:val="NoSpacing"/>
        <w:spacing w:line="276" w:lineRule="auto"/>
        <w:rPr>
          <w:sz w:val="22"/>
          <w:szCs w:val="22"/>
        </w:rPr>
      </w:pPr>
      <w:r w:rsidRPr="413A4D9D">
        <w:rPr>
          <w:sz w:val="22"/>
          <w:szCs w:val="22"/>
          <w:u w:val="single"/>
        </w:rPr>
        <w:t>Mission:</w:t>
      </w:r>
      <w:r w:rsidRPr="413A4D9D">
        <w:rPr>
          <w:sz w:val="22"/>
          <w:szCs w:val="22"/>
        </w:rPr>
        <w:t xml:space="preserve"> </w:t>
      </w:r>
    </w:p>
    <w:p w:rsidR="413A4D9D" w:rsidP="413A4D9D" w:rsidRDefault="413A4D9D" w14:paraId="7A83BC25" w14:textId="5A362160">
      <w:pPr>
        <w:pStyle w:val="NoSpacing"/>
        <w:spacing w:line="276" w:lineRule="auto"/>
        <w:rPr>
          <w:sz w:val="22"/>
          <w:szCs w:val="22"/>
        </w:rPr>
      </w:pPr>
    </w:p>
    <w:p w:rsidR="061F3D1A" w:rsidP="413A4D9D" w:rsidRDefault="061F3D1A" w14:paraId="51BDDD60" w14:textId="774124F8">
      <w:pPr>
        <w:pStyle w:val="NoSpacing"/>
        <w:spacing w:line="276" w:lineRule="auto"/>
        <w:rPr>
          <w:sz w:val="22"/>
          <w:szCs w:val="22"/>
        </w:rPr>
      </w:pPr>
      <w:r w:rsidRPr="4C05EFD0" w:rsidR="683D75A0">
        <w:rPr>
          <w:sz w:val="22"/>
          <w:szCs w:val="22"/>
        </w:rPr>
        <w:t xml:space="preserve">Support people </w:t>
      </w:r>
      <w:r w:rsidRPr="4C05EFD0" w:rsidR="37E7B6A8">
        <w:rPr>
          <w:sz w:val="22"/>
          <w:szCs w:val="22"/>
        </w:rPr>
        <w:t xml:space="preserve">in recovery from substance use disorders </w:t>
      </w:r>
      <w:r w:rsidRPr="4C05EFD0" w:rsidR="683D75A0">
        <w:rPr>
          <w:sz w:val="22"/>
          <w:szCs w:val="22"/>
        </w:rPr>
        <w:t>who are reentering the workforce</w:t>
      </w:r>
      <w:r w:rsidRPr="4C05EFD0" w:rsidR="5C626F09">
        <w:rPr>
          <w:sz w:val="22"/>
          <w:szCs w:val="22"/>
        </w:rPr>
        <w:t>,</w:t>
      </w:r>
      <w:r w:rsidRPr="4C05EFD0" w:rsidR="67BA2F82">
        <w:rPr>
          <w:sz w:val="22"/>
          <w:szCs w:val="22"/>
        </w:rPr>
        <w:t xml:space="preserve"> as well as</w:t>
      </w:r>
      <w:r w:rsidRPr="4C05EFD0" w:rsidR="683D75A0">
        <w:rPr>
          <w:sz w:val="22"/>
          <w:szCs w:val="22"/>
        </w:rPr>
        <w:t xml:space="preserve"> </w:t>
      </w:r>
      <w:r w:rsidRPr="4C05EFD0" w:rsidR="6DEA9AE6">
        <w:rPr>
          <w:sz w:val="22"/>
          <w:szCs w:val="22"/>
        </w:rPr>
        <w:t xml:space="preserve">recovery friendly </w:t>
      </w:r>
      <w:r w:rsidRPr="4C05EFD0" w:rsidR="683D75A0">
        <w:rPr>
          <w:sz w:val="22"/>
          <w:szCs w:val="22"/>
        </w:rPr>
        <w:t>employers in southeastern Colorado</w:t>
      </w:r>
    </w:p>
    <w:p w:rsidR="413A4D9D" w:rsidP="413A4D9D" w:rsidRDefault="413A4D9D" w14:paraId="485F3024" w14:textId="36EF836A">
      <w:pPr>
        <w:pStyle w:val="NoSpacing"/>
        <w:spacing w:line="276" w:lineRule="auto"/>
        <w:rPr>
          <w:sz w:val="22"/>
          <w:szCs w:val="22"/>
        </w:rPr>
      </w:pPr>
    </w:p>
    <w:p w:rsidR="2F782D2B" w:rsidP="413A4D9D" w:rsidRDefault="2F782D2B" w14:paraId="25672AE4" w14:textId="43DED084">
      <w:pPr>
        <w:pStyle w:val="NoSpacing"/>
        <w:spacing w:line="276" w:lineRule="auto"/>
        <w:rPr>
          <w:sz w:val="22"/>
          <w:szCs w:val="22"/>
          <w:u w:val="single"/>
        </w:rPr>
      </w:pPr>
      <w:r w:rsidRPr="0FDB0AC6" w:rsidR="2F782D2B">
        <w:rPr>
          <w:sz w:val="22"/>
          <w:szCs w:val="22"/>
          <w:u w:val="single"/>
        </w:rPr>
        <w:t>Norms:</w:t>
      </w:r>
    </w:p>
    <w:p w:rsidR="1EDFBB40" w:rsidP="4C05EFD0" w:rsidRDefault="1EDFBB40" w14:paraId="1E3B7D83" w14:textId="15A93A0C">
      <w:pPr>
        <w:pStyle w:val="NoSpacing"/>
        <w:numPr>
          <w:ilvl w:val="0"/>
          <w:numId w:val="1"/>
        </w:numPr>
        <w:suppressLineNumbers w:val="0"/>
        <w:spacing w:before="0" w:beforeAutospacing="off" w:after="0" w:afterAutospacing="off" w:line="276" w:lineRule="auto"/>
        <w:ind w:left="720" w:right="0" w:hanging="360"/>
        <w:jc w:val="left"/>
        <w:rPr>
          <w:sz w:val="22"/>
          <w:szCs w:val="22"/>
        </w:rPr>
      </w:pPr>
      <w:r w:rsidRPr="2636B524" w:rsidR="1EDFBB40">
        <w:rPr>
          <w:sz w:val="22"/>
          <w:szCs w:val="22"/>
        </w:rPr>
        <w:t>One person speaking at a time</w:t>
      </w:r>
      <w:r w:rsidRPr="2636B524" w:rsidR="597057F5">
        <w:rPr>
          <w:sz w:val="22"/>
          <w:szCs w:val="22"/>
        </w:rPr>
        <w:t>.</w:t>
      </w:r>
    </w:p>
    <w:p w:rsidR="597057F5" w:rsidP="2636B524" w:rsidRDefault="597057F5" w14:paraId="43BB5A9F" w14:textId="7565D0FE">
      <w:pPr>
        <w:pStyle w:val="NoSpacing"/>
        <w:numPr>
          <w:ilvl w:val="0"/>
          <w:numId w:val="1"/>
        </w:numPr>
        <w:suppressLineNumbers w:val="0"/>
        <w:spacing w:before="0" w:beforeAutospacing="off" w:after="0" w:afterAutospacing="off" w:line="276" w:lineRule="auto"/>
        <w:ind w:left="720" w:right="0" w:hanging="360"/>
        <w:jc w:val="left"/>
        <w:rPr>
          <w:sz w:val="22"/>
          <w:szCs w:val="22"/>
        </w:rPr>
      </w:pPr>
      <w:r w:rsidRPr="2636B524" w:rsidR="597057F5">
        <w:rPr>
          <w:sz w:val="22"/>
          <w:szCs w:val="22"/>
        </w:rPr>
        <w:t>Be respectful of other’s ideas and suggestions.</w:t>
      </w:r>
    </w:p>
    <w:p w:rsidR="2636B524" w:rsidP="2636B524" w:rsidRDefault="2636B524" w14:paraId="7F181453" w14:textId="1147FAC7">
      <w:pPr>
        <w:pStyle w:val="NoSpacing"/>
        <w:spacing w:line="276" w:lineRule="auto"/>
        <w:rPr>
          <w:sz w:val="22"/>
          <w:szCs w:val="22"/>
          <w:u w:val="single"/>
        </w:rPr>
      </w:pPr>
    </w:p>
    <w:p w:rsidR="1214A667" w:rsidP="4C05EFD0" w:rsidRDefault="1214A667" w14:paraId="1D30A5D4" w14:textId="74D025E4">
      <w:pPr>
        <w:pStyle w:val="NoSpacing"/>
        <w:spacing w:line="276" w:lineRule="auto"/>
        <w:rPr>
          <w:b w:val="1"/>
          <w:bCs w:val="1"/>
          <w:sz w:val="22"/>
          <w:szCs w:val="22"/>
        </w:rPr>
      </w:pPr>
      <w:r w:rsidRPr="2636B524" w:rsidR="1214A667">
        <w:rPr>
          <w:sz w:val="22"/>
          <w:szCs w:val="22"/>
          <w:u w:val="single"/>
        </w:rPr>
        <w:t>Meeting purpose:</w:t>
      </w:r>
      <w:r w:rsidRPr="2636B524" w:rsidR="1214A667">
        <w:rPr>
          <w:sz w:val="22"/>
          <w:szCs w:val="22"/>
        </w:rPr>
        <w:t xml:space="preserve"> </w:t>
      </w:r>
    </w:p>
    <w:p w:rsidR="3ED1F8B4" w:rsidP="2636B524" w:rsidRDefault="3ED1F8B4" w14:paraId="48C71D02" w14:textId="684FCACA">
      <w:pPr>
        <w:pStyle w:val="NoSpacing"/>
        <w:spacing w:line="276" w:lineRule="auto"/>
        <w:rPr>
          <w:sz w:val="22"/>
          <w:szCs w:val="22"/>
        </w:rPr>
      </w:pPr>
      <w:r w:rsidRPr="2636B524" w:rsidR="3ED1F8B4">
        <w:rPr>
          <w:sz w:val="22"/>
          <w:szCs w:val="22"/>
        </w:rPr>
        <w:t>The meeting focused on strategies to support individuals in recovery and integrate them into the workforce. The group discussed key considerations for a workforce program, including the need for funding to incentivize employers to hire recovering individuals</w:t>
      </w:r>
      <w:r w:rsidRPr="2636B524" w:rsidR="434BD156">
        <w:rPr>
          <w:sz w:val="22"/>
          <w:szCs w:val="22"/>
        </w:rPr>
        <w:t>.</w:t>
      </w:r>
      <w:r w:rsidRPr="2636B524" w:rsidR="3ED1F8B4">
        <w:rPr>
          <w:sz w:val="22"/>
          <w:szCs w:val="22"/>
        </w:rPr>
        <w:t xml:space="preserve"> </w:t>
      </w:r>
      <w:r w:rsidRPr="2636B524" w:rsidR="3E3DC847">
        <w:rPr>
          <w:sz w:val="22"/>
          <w:szCs w:val="22"/>
        </w:rPr>
        <w:t>The</w:t>
      </w:r>
      <w:r w:rsidRPr="2636B524" w:rsidR="3ED1F8B4">
        <w:rPr>
          <w:sz w:val="22"/>
          <w:szCs w:val="22"/>
        </w:rPr>
        <w:t xml:space="preserve"> </w:t>
      </w:r>
      <w:r w:rsidRPr="2636B524" w:rsidR="3E3DC847">
        <w:rPr>
          <w:sz w:val="22"/>
          <w:szCs w:val="22"/>
        </w:rPr>
        <w:t xml:space="preserve">group </w:t>
      </w:r>
      <w:r w:rsidRPr="2636B524" w:rsidR="3ED1F8B4">
        <w:rPr>
          <w:sz w:val="22"/>
          <w:szCs w:val="22"/>
        </w:rPr>
        <w:t>propos</w:t>
      </w:r>
      <w:r w:rsidRPr="2636B524" w:rsidR="63E1BF78">
        <w:rPr>
          <w:sz w:val="22"/>
          <w:szCs w:val="22"/>
        </w:rPr>
        <w:t>ed solutions, such as possibly</w:t>
      </w:r>
      <w:r w:rsidRPr="2636B524" w:rsidR="3ED1F8B4">
        <w:rPr>
          <w:sz w:val="22"/>
          <w:szCs w:val="22"/>
        </w:rPr>
        <w:t xml:space="preserve"> </w:t>
      </w:r>
      <w:r w:rsidRPr="2636B524" w:rsidR="69244155">
        <w:rPr>
          <w:sz w:val="22"/>
          <w:szCs w:val="22"/>
        </w:rPr>
        <w:t>paying</w:t>
      </w:r>
      <w:r w:rsidRPr="2636B524" w:rsidR="3ED1F8B4">
        <w:rPr>
          <w:sz w:val="22"/>
          <w:szCs w:val="22"/>
        </w:rPr>
        <w:t xml:space="preserve"> their salaries</w:t>
      </w:r>
      <w:r w:rsidRPr="2636B524" w:rsidR="633F05B8">
        <w:rPr>
          <w:sz w:val="22"/>
          <w:szCs w:val="22"/>
        </w:rPr>
        <w:t xml:space="preserve"> of individuals in recovery</w:t>
      </w:r>
      <w:r w:rsidRPr="2636B524" w:rsidR="3ED1F8B4">
        <w:rPr>
          <w:sz w:val="22"/>
          <w:szCs w:val="22"/>
        </w:rPr>
        <w:t xml:space="preserve"> for a period to reduce risk. </w:t>
      </w:r>
      <w:r w:rsidRPr="2636B524" w:rsidR="7697D7CB">
        <w:rPr>
          <w:sz w:val="22"/>
          <w:szCs w:val="22"/>
        </w:rPr>
        <w:t>The group also discussed</w:t>
      </w:r>
      <w:r w:rsidRPr="2636B524" w:rsidR="3ED1F8B4">
        <w:rPr>
          <w:sz w:val="22"/>
          <w:szCs w:val="22"/>
        </w:rPr>
        <w:t xml:space="preserve"> Jason's role as an AmeriCorps member</w:t>
      </w:r>
      <w:r w:rsidRPr="2636B524" w:rsidR="74B738B1">
        <w:rPr>
          <w:sz w:val="22"/>
          <w:szCs w:val="22"/>
        </w:rPr>
        <w:t xml:space="preserve">, which </w:t>
      </w:r>
      <w:r w:rsidRPr="2636B524" w:rsidR="3ED1F8B4">
        <w:rPr>
          <w:sz w:val="22"/>
          <w:szCs w:val="22"/>
        </w:rPr>
        <w:t xml:space="preserve">will involve literature reviews, surveys, and interviews to develop recommendations for building the program. The team aims to </w:t>
      </w:r>
      <w:r w:rsidRPr="2636B524" w:rsidR="3ED1F8B4">
        <w:rPr>
          <w:sz w:val="22"/>
          <w:szCs w:val="22"/>
        </w:rPr>
        <w:t>establish</w:t>
      </w:r>
      <w:r w:rsidRPr="2636B524" w:rsidR="3ED1F8B4">
        <w:rPr>
          <w:sz w:val="22"/>
          <w:szCs w:val="22"/>
        </w:rPr>
        <w:t xml:space="preserve"> a workforce center in La Junta</w:t>
      </w:r>
      <w:r w:rsidRPr="2636B524" w:rsidR="13940FEB">
        <w:rPr>
          <w:sz w:val="22"/>
          <w:szCs w:val="22"/>
        </w:rPr>
        <w:t>, though expansion</w:t>
      </w:r>
      <w:r w:rsidRPr="2636B524" w:rsidR="3ED1F8B4">
        <w:rPr>
          <w:sz w:val="22"/>
          <w:szCs w:val="22"/>
        </w:rPr>
        <w:t xml:space="preserve"> to other counties</w:t>
      </w:r>
      <w:r w:rsidRPr="2636B524" w:rsidR="76A3F05B">
        <w:rPr>
          <w:sz w:val="22"/>
          <w:szCs w:val="22"/>
        </w:rPr>
        <w:t xml:space="preserve"> is a possibility</w:t>
      </w:r>
      <w:r w:rsidRPr="2636B524" w:rsidR="3ED1F8B4">
        <w:rPr>
          <w:sz w:val="22"/>
          <w:szCs w:val="22"/>
        </w:rPr>
        <w:t xml:space="preserve"> if successful.</w:t>
      </w:r>
    </w:p>
    <w:p w:rsidR="1214A667" w:rsidP="4C05EFD0" w:rsidRDefault="1214A667" w14:paraId="4628732B" w14:textId="0851EAD4">
      <w:pPr>
        <w:pStyle w:val="NoSpacing"/>
        <w:spacing w:line="276" w:lineRule="auto"/>
        <w:rPr>
          <w:sz w:val="22"/>
          <w:szCs w:val="22"/>
        </w:rPr>
      </w:pPr>
      <w:r w:rsidRPr="4C05EFD0" w:rsidR="519A6A68">
        <w:rPr>
          <w:sz w:val="22"/>
          <w:szCs w:val="22"/>
        </w:rPr>
        <w:t xml:space="preserve"> </w:t>
      </w:r>
    </w:p>
    <w:p w:rsidR="413A4D9D" w:rsidP="413A4D9D" w:rsidRDefault="413A4D9D" w14:paraId="41BC61FC" w14:textId="04E5C0A2">
      <w:pPr>
        <w:pStyle w:val="NoSpacing"/>
        <w:spacing w:line="276" w:lineRule="auto"/>
        <w:rPr>
          <w:sz w:val="22"/>
          <w:szCs w:val="22"/>
        </w:rPr>
      </w:pPr>
    </w:p>
    <w:p w:rsidR="002737D3" w:rsidP="4C05EFD0" w:rsidRDefault="002737D3" w14:paraId="10EE9B76" w14:textId="031086DD">
      <w:pPr>
        <w:pStyle w:val="NoSpacing"/>
        <w:spacing w:line="276" w:lineRule="auto"/>
        <w:rPr>
          <w:sz w:val="22"/>
          <w:szCs w:val="22"/>
        </w:rPr>
      </w:pPr>
      <w:r w:rsidRPr="2636B524" w:rsidR="002737D3">
        <w:rPr>
          <w:sz w:val="22"/>
          <w:szCs w:val="22"/>
          <w:u w:val="single"/>
        </w:rPr>
        <w:t>Agenda items:</w:t>
      </w:r>
      <w:r w:rsidRPr="2636B524" w:rsidR="002737D3">
        <w:rPr>
          <w:sz w:val="22"/>
          <w:szCs w:val="22"/>
        </w:rPr>
        <w:t xml:space="preserve"> </w:t>
      </w:r>
    </w:p>
    <w:p w:rsidR="0D9CA305" w:rsidP="2636B524" w:rsidRDefault="0D9CA305" w14:paraId="42228F06" w14:textId="05C89A83">
      <w:pPr>
        <w:pStyle w:val="ListParagraph"/>
        <w:numPr>
          <w:ilvl w:val="0"/>
          <w:numId w:val="5"/>
        </w:numPr>
        <w:rPr>
          <w:sz w:val="22"/>
          <w:szCs w:val="22"/>
        </w:rPr>
      </w:pPr>
      <w:r w:rsidRPr="2636B524" w:rsidR="0D9CA305">
        <w:rPr>
          <w:sz w:val="22"/>
          <w:szCs w:val="22"/>
        </w:rPr>
        <w:t>Challenges and Support for Recovery Workforce</w:t>
      </w:r>
    </w:p>
    <w:p w:rsidR="0D9CA305" w:rsidP="2636B524" w:rsidRDefault="0D9CA305" w14:paraId="3A110BCC" w14:textId="1402E98B">
      <w:pPr>
        <w:pStyle w:val="ListParagraph"/>
        <w:numPr>
          <w:ilvl w:val="1"/>
          <w:numId w:val="5"/>
        </w:numPr>
        <w:rPr>
          <w:sz w:val="22"/>
          <w:szCs w:val="22"/>
        </w:rPr>
      </w:pPr>
      <w:r w:rsidRPr="2636B524" w:rsidR="0D9CA305">
        <w:rPr>
          <w:sz w:val="22"/>
          <w:szCs w:val="22"/>
        </w:rPr>
        <w:t>Tara discusses the challenges faced by people in recovery and the need for support, mentioning the Oxford house and the role of the Workforce Development Group in connecting with recovery support networks.</w:t>
      </w:r>
    </w:p>
    <w:p w:rsidR="0D9CA305" w:rsidP="2636B524" w:rsidRDefault="0D9CA305" w14:paraId="5C73D55C" w14:textId="4317225B">
      <w:pPr>
        <w:pStyle w:val="ListParagraph"/>
        <w:numPr>
          <w:ilvl w:val="1"/>
          <w:numId w:val="5"/>
        </w:numPr>
        <w:rPr>
          <w:sz w:val="22"/>
          <w:szCs w:val="22"/>
        </w:rPr>
      </w:pPr>
      <w:r w:rsidRPr="2636B524" w:rsidR="0D9CA305">
        <w:rPr>
          <w:sz w:val="22"/>
          <w:szCs w:val="22"/>
        </w:rPr>
        <w:t>Maddie clarifies whether the discussion is about employers or people accessing services, emphasizing the importance of a solid foundation of employers.</w:t>
      </w:r>
    </w:p>
    <w:p w:rsidR="0D9CA305" w:rsidP="2636B524" w:rsidRDefault="0D9CA305" w14:paraId="4DC6ACE2" w14:textId="143BE46F">
      <w:pPr>
        <w:pStyle w:val="ListParagraph"/>
        <w:numPr>
          <w:ilvl w:val="1"/>
          <w:numId w:val="5"/>
        </w:numPr>
        <w:rPr>
          <w:sz w:val="22"/>
          <w:szCs w:val="22"/>
        </w:rPr>
      </w:pPr>
      <w:r w:rsidRPr="2636B524" w:rsidR="0D9CA305">
        <w:rPr>
          <w:sz w:val="22"/>
          <w:szCs w:val="22"/>
        </w:rPr>
        <w:t>Cynthia suggests that recovery groups like AA and NA would also need such information and support.</w:t>
      </w:r>
    </w:p>
    <w:p w:rsidR="0D9CA305" w:rsidP="2636B524" w:rsidRDefault="0D9CA305" w14:paraId="75C69605" w14:textId="09985866">
      <w:pPr>
        <w:pStyle w:val="ListParagraph"/>
        <w:numPr>
          <w:ilvl w:val="1"/>
          <w:numId w:val="5"/>
        </w:numPr>
        <w:rPr>
          <w:sz w:val="22"/>
          <w:szCs w:val="22"/>
        </w:rPr>
      </w:pPr>
      <w:r w:rsidRPr="2636B524" w:rsidR="0D9CA305">
        <w:rPr>
          <w:sz w:val="22"/>
          <w:szCs w:val="22"/>
        </w:rPr>
        <w:t>Jason highlights the need for funding to incentivize employers to hire people in recovery, suggesting a program where employers are paid a salary for a certain period to reduce risk.</w:t>
      </w:r>
    </w:p>
    <w:p w:rsidR="0D9CA305" w:rsidP="2636B524" w:rsidRDefault="0D9CA305" w14:paraId="15454241" w14:textId="5BFAE08E">
      <w:pPr>
        <w:pStyle w:val="ListParagraph"/>
        <w:numPr>
          <w:ilvl w:val="0"/>
          <w:numId w:val="5"/>
        </w:numPr>
        <w:rPr>
          <w:sz w:val="22"/>
          <w:szCs w:val="22"/>
        </w:rPr>
      </w:pPr>
      <w:r w:rsidRPr="2636B524" w:rsidR="0D9CA305">
        <w:rPr>
          <w:sz w:val="22"/>
          <w:szCs w:val="22"/>
        </w:rPr>
        <w:t>Portugal's Successful Recovery Program</w:t>
      </w:r>
    </w:p>
    <w:p w:rsidR="0D9CA305" w:rsidP="2636B524" w:rsidRDefault="0D9CA305" w14:paraId="0E3D28DA" w14:textId="00F6DA19">
      <w:pPr>
        <w:pStyle w:val="ListParagraph"/>
        <w:numPr>
          <w:ilvl w:val="1"/>
          <w:numId w:val="5"/>
        </w:numPr>
        <w:rPr>
          <w:sz w:val="22"/>
          <w:szCs w:val="22"/>
        </w:rPr>
      </w:pPr>
      <w:r w:rsidRPr="2636B524" w:rsidR="0D9CA305">
        <w:rPr>
          <w:sz w:val="22"/>
          <w:szCs w:val="22"/>
        </w:rPr>
        <w:t>Jason shares a success story from Portugal, where a shift in funding from police to substance use disorder treatment led to job creation programs that paid employers to hire people in recovery.</w:t>
      </w:r>
    </w:p>
    <w:p w:rsidR="0D9CA305" w:rsidP="2636B524" w:rsidRDefault="0D9CA305" w14:paraId="68248061" w14:textId="06C678DE">
      <w:pPr>
        <w:pStyle w:val="ListParagraph"/>
        <w:numPr>
          <w:ilvl w:val="1"/>
          <w:numId w:val="5"/>
        </w:numPr>
        <w:rPr>
          <w:sz w:val="22"/>
          <w:szCs w:val="22"/>
        </w:rPr>
      </w:pPr>
      <w:r w:rsidRPr="2636B524" w:rsidR="0D9CA305">
        <w:rPr>
          <w:sz w:val="22"/>
          <w:szCs w:val="22"/>
        </w:rPr>
        <w:t xml:space="preserve">The program resulted in a 50% reduction in overdose rates over a 10-year period, </w:t>
      </w:r>
      <w:r w:rsidRPr="2636B524" w:rsidR="0D9CA305">
        <w:rPr>
          <w:sz w:val="22"/>
          <w:szCs w:val="22"/>
        </w:rPr>
        <w:t>demonstrating</w:t>
      </w:r>
      <w:r w:rsidRPr="2636B524" w:rsidR="0D9CA305">
        <w:rPr>
          <w:sz w:val="22"/>
          <w:szCs w:val="22"/>
        </w:rPr>
        <w:t xml:space="preserve"> the effectiveness of such initiatives.</w:t>
      </w:r>
    </w:p>
    <w:p w:rsidR="0D9CA305" w:rsidP="2636B524" w:rsidRDefault="0D9CA305" w14:paraId="7C774ADA" w14:textId="460EE9A0">
      <w:pPr>
        <w:pStyle w:val="ListParagraph"/>
        <w:numPr>
          <w:ilvl w:val="1"/>
          <w:numId w:val="5"/>
        </w:numPr>
        <w:rPr>
          <w:sz w:val="22"/>
          <w:szCs w:val="22"/>
        </w:rPr>
      </w:pPr>
      <w:r w:rsidRPr="2636B524" w:rsidR="0D9CA305">
        <w:rPr>
          <w:sz w:val="22"/>
          <w:szCs w:val="22"/>
        </w:rPr>
        <w:t xml:space="preserve">Cynthia mentions the stigma associated with people in recovery and the need for education and motivation to change </w:t>
      </w:r>
      <w:r w:rsidRPr="2636B524" w:rsidR="0D9CA305">
        <w:rPr>
          <w:sz w:val="22"/>
          <w:szCs w:val="22"/>
        </w:rPr>
        <w:t>perceptions</w:t>
      </w:r>
      <w:r w:rsidRPr="2636B524" w:rsidR="0D9CA305">
        <w:rPr>
          <w:sz w:val="22"/>
          <w:szCs w:val="22"/>
        </w:rPr>
        <w:t>.</w:t>
      </w:r>
    </w:p>
    <w:p w:rsidR="0D9CA305" w:rsidP="2636B524" w:rsidRDefault="0D9CA305" w14:paraId="7D89B5E0" w14:textId="23487A4D">
      <w:pPr>
        <w:pStyle w:val="ListParagraph"/>
        <w:numPr>
          <w:ilvl w:val="0"/>
          <w:numId w:val="5"/>
        </w:numPr>
        <w:rPr>
          <w:sz w:val="22"/>
          <w:szCs w:val="22"/>
        </w:rPr>
      </w:pPr>
      <w:r w:rsidRPr="2636B524" w:rsidR="0D9CA305">
        <w:rPr>
          <w:sz w:val="22"/>
          <w:szCs w:val="22"/>
        </w:rPr>
        <w:t>Jason's Role and AmeriCorps Project</w:t>
      </w:r>
    </w:p>
    <w:p w:rsidR="0D9CA305" w:rsidP="2636B524" w:rsidRDefault="0D9CA305" w14:paraId="18CD00D5" w14:textId="37D1C223">
      <w:pPr>
        <w:pStyle w:val="ListParagraph"/>
        <w:numPr>
          <w:ilvl w:val="1"/>
          <w:numId w:val="5"/>
        </w:numPr>
        <w:rPr>
          <w:sz w:val="22"/>
          <w:szCs w:val="22"/>
        </w:rPr>
      </w:pPr>
      <w:r w:rsidRPr="2636B524" w:rsidR="0D9CA305">
        <w:rPr>
          <w:sz w:val="22"/>
          <w:szCs w:val="22"/>
        </w:rPr>
        <w:t>Maddie introduces Jason's role as an AmeriCorps member, outlining his responsibilities, including a literature review, surveys, and interviews with people in recovery.</w:t>
      </w:r>
    </w:p>
    <w:p w:rsidR="0D9CA305" w:rsidP="2636B524" w:rsidRDefault="0D9CA305" w14:paraId="2CD4FF0A" w14:textId="5A5CAC60">
      <w:pPr>
        <w:pStyle w:val="ListParagraph"/>
        <w:numPr>
          <w:ilvl w:val="1"/>
          <w:numId w:val="5"/>
        </w:numPr>
        <w:rPr>
          <w:sz w:val="22"/>
          <w:szCs w:val="22"/>
        </w:rPr>
      </w:pPr>
      <w:r w:rsidRPr="2636B524" w:rsidR="0D9CA305">
        <w:rPr>
          <w:sz w:val="22"/>
          <w:szCs w:val="22"/>
        </w:rPr>
        <w:t>The goal is for Jason to prepare a report on recommendations for building the program by the end of his year of service.</w:t>
      </w:r>
    </w:p>
    <w:p w:rsidR="0D9CA305" w:rsidP="2636B524" w:rsidRDefault="0D9CA305" w14:paraId="13BD3B2F" w14:textId="241097A7">
      <w:pPr>
        <w:pStyle w:val="ListParagraph"/>
        <w:numPr>
          <w:ilvl w:val="1"/>
          <w:numId w:val="5"/>
        </w:numPr>
        <w:rPr>
          <w:sz w:val="22"/>
          <w:szCs w:val="22"/>
        </w:rPr>
      </w:pPr>
      <w:r w:rsidRPr="2636B524" w:rsidR="0D9CA305">
        <w:rPr>
          <w:sz w:val="22"/>
          <w:szCs w:val="22"/>
        </w:rPr>
        <w:t>Maddie discusses the focus on Otero County and the potential expansion to other locations if the workforce center in La Junta is effective.</w:t>
      </w:r>
    </w:p>
    <w:p w:rsidR="0D9CA305" w:rsidP="2636B524" w:rsidRDefault="0D9CA305" w14:paraId="7F6F1EA6" w14:textId="497C5FA4">
      <w:pPr>
        <w:pStyle w:val="ListParagraph"/>
        <w:numPr>
          <w:ilvl w:val="1"/>
          <w:numId w:val="5"/>
        </w:numPr>
        <w:rPr>
          <w:sz w:val="22"/>
          <w:szCs w:val="22"/>
        </w:rPr>
      </w:pPr>
      <w:r w:rsidRPr="2636B524" w:rsidR="0D9CA305">
        <w:rPr>
          <w:sz w:val="22"/>
          <w:szCs w:val="22"/>
        </w:rPr>
        <w:t>Jason and Maddie clarify the relationship with AmeriCorps and the funding for Jason's role.</w:t>
      </w:r>
    </w:p>
    <w:p w:rsidR="0D9CA305" w:rsidP="2636B524" w:rsidRDefault="0D9CA305" w14:paraId="431BDFF1" w14:textId="608B7DBC">
      <w:pPr>
        <w:pStyle w:val="ListParagraph"/>
        <w:numPr>
          <w:ilvl w:val="0"/>
          <w:numId w:val="5"/>
        </w:numPr>
        <w:rPr>
          <w:sz w:val="22"/>
          <w:szCs w:val="22"/>
        </w:rPr>
      </w:pPr>
      <w:r w:rsidRPr="2636B524" w:rsidR="0D9CA305">
        <w:rPr>
          <w:sz w:val="22"/>
          <w:szCs w:val="22"/>
        </w:rPr>
        <w:t>S</w:t>
      </w:r>
      <w:r w:rsidRPr="2636B524" w:rsidR="124F5E2F">
        <w:rPr>
          <w:sz w:val="22"/>
          <w:szCs w:val="22"/>
        </w:rPr>
        <w:t>E</w:t>
      </w:r>
      <w:r w:rsidRPr="2636B524" w:rsidR="0D9CA305">
        <w:rPr>
          <w:sz w:val="22"/>
          <w:szCs w:val="22"/>
        </w:rPr>
        <w:t>BREA Presentation and Workforce Development</w:t>
      </w:r>
    </w:p>
    <w:p w:rsidR="0D9CA305" w:rsidP="2636B524" w:rsidRDefault="0D9CA305" w14:paraId="17D9756C" w14:textId="0B35DAF0">
      <w:pPr>
        <w:pStyle w:val="ListParagraph"/>
        <w:numPr>
          <w:ilvl w:val="1"/>
          <w:numId w:val="5"/>
        </w:numPr>
        <w:rPr>
          <w:sz w:val="22"/>
          <w:szCs w:val="22"/>
        </w:rPr>
      </w:pPr>
      <w:r w:rsidRPr="2636B524" w:rsidR="0D9CA305">
        <w:rPr>
          <w:sz w:val="22"/>
          <w:szCs w:val="22"/>
        </w:rPr>
        <w:t>Maddie and Tara discuss the SEBREA presentation, which will introduc</w:t>
      </w:r>
      <w:r w:rsidRPr="2636B524" w:rsidR="1C553DE2">
        <w:rPr>
          <w:sz w:val="22"/>
          <w:szCs w:val="22"/>
        </w:rPr>
        <w:t>e the recovery workforce development program</w:t>
      </w:r>
      <w:r w:rsidRPr="2636B524" w:rsidR="0D9CA305">
        <w:rPr>
          <w:sz w:val="22"/>
          <w:szCs w:val="22"/>
        </w:rPr>
        <w:t xml:space="preserve"> and goals for partn</w:t>
      </w:r>
      <w:r w:rsidRPr="2636B524" w:rsidR="1EF88676">
        <w:rPr>
          <w:sz w:val="22"/>
          <w:szCs w:val="22"/>
        </w:rPr>
        <w:t xml:space="preserve">erships </w:t>
      </w:r>
      <w:r w:rsidRPr="2636B524" w:rsidR="0D9CA305">
        <w:rPr>
          <w:sz w:val="22"/>
          <w:szCs w:val="22"/>
        </w:rPr>
        <w:t>with recovery-friendly workplaces.</w:t>
      </w:r>
    </w:p>
    <w:p w:rsidR="13C93902" w:rsidP="2636B524" w:rsidRDefault="13C93902" w14:paraId="4F221E5B" w14:textId="3E46A59D">
      <w:pPr>
        <w:pStyle w:val="ListParagraph"/>
        <w:numPr>
          <w:ilvl w:val="1"/>
          <w:numId w:val="5"/>
        </w:numPr>
        <w:rPr>
          <w:sz w:val="22"/>
          <w:szCs w:val="22"/>
        </w:rPr>
      </w:pPr>
      <w:r w:rsidRPr="2636B524" w:rsidR="13C93902">
        <w:rPr>
          <w:sz w:val="22"/>
          <w:szCs w:val="22"/>
        </w:rPr>
        <w:t>Terry</w:t>
      </w:r>
      <w:r w:rsidRPr="2636B524" w:rsidR="0D9CA305">
        <w:rPr>
          <w:sz w:val="22"/>
          <w:szCs w:val="22"/>
        </w:rPr>
        <w:t xml:space="preserve"> brings up the topic of felonies and the importance of policy changes to support people with felonies in finding employment.</w:t>
      </w:r>
    </w:p>
    <w:p w:rsidR="4FE922B7" w:rsidP="2636B524" w:rsidRDefault="4FE922B7" w14:paraId="6B42781B" w14:textId="45369440">
      <w:pPr>
        <w:pStyle w:val="ListParagraph"/>
        <w:numPr>
          <w:ilvl w:val="1"/>
          <w:numId w:val="5"/>
        </w:numPr>
        <w:rPr>
          <w:sz w:val="22"/>
          <w:szCs w:val="22"/>
        </w:rPr>
      </w:pPr>
      <w:r w:rsidRPr="2636B524" w:rsidR="4FE922B7">
        <w:rPr>
          <w:sz w:val="22"/>
          <w:szCs w:val="22"/>
        </w:rPr>
        <w:t>Jason</w:t>
      </w:r>
      <w:r w:rsidRPr="2636B524" w:rsidR="0D9CA305">
        <w:rPr>
          <w:sz w:val="22"/>
          <w:szCs w:val="22"/>
        </w:rPr>
        <w:t xml:space="preserve"> explains the Ban the Box Initiative, which prevents employers from asking about felonies until the face-to-face interview stage.</w:t>
      </w:r>
    </w:p>
    <w:p w:rsidR="1563F4D6" w:rsidP="2636B524" w:rsidRDefault="1563F4D6" w14:paraId="662CD6EF" w14:textId="535E47B7">
      <w:pPr>
        <w:pStyle w:val="ListParagraph"/>
        <w:numPr>
          <w:ilvl w:val="1"/>
          <w:numId w:val="5"/>
        </w:numPr>
        <w:rPr>
          <w:sz w:val="22"/>
          <w:szCs w:val="22"/>
        </w:rPr>
      </w:pPr>
      <w:r w:rsidRPr="2636B524" w:rsidR="1563F4D6">
        <w:rPr>
          <w:sz w:val="22"/>
          <w:szCs w:val="22"/>
        </w:rPr>
        <w:t>Tara</w:t>
      </w:r>
      <w:r w:rsidRPr="2636B524" w:rsidR="0D9CA305">
        <w:rPr>
          <w:sz w:val="22"/>
          <w:szCs w:val="22"/>
        </w:rPr>
        <w:t xml:space="preserve"> and Maddie discuss the market analysis conducted by </w:t>
      </w:r>
      <w:r w:rsidRPr="2636B524" w:rsidR="549FAFDA">
        <w:rPr>
          <w:sz w:val="22"/>
          <w:szCs w:val="22"/>
        </w:rPr>
        <w:t xml:space="preserve">TSRG </w:t>
      </w:r>
      <w:r w:rsidRPr="2636B524" w:rsidR="0D9CA305">
        <w:rPr>
          <w:sz w:val="22"/>
          <w:szCs w:val="22"/>
        </w:rPr>
        <w:t>and the summary of resources for people in recovery in the southeast region.</w:t>
      </w:r>
    </w:p>
    <w:p w:rsidR="0D9CA305" w:rsidP="2636B524" w:rsidRDefault="0D9CA305" w14:paraId="2CA3C8F7" w14:textId="023B1A0E">
      <w:pPr>
        <w:pStyle w:val="ListParagraph"/>
        <w:numPr>
          <w:ilvl w:val="0"/>
          <w:numId w:val="5"/>
        </w:numPr>
        <w:rPr>
          <w:sz w:val="22"/>
          <w:szCs w:val="22"/>
        </w:rPr>
      </w:pPr>
      <w:r w:rsidRPr="2636B524" w:rsidR="0D9CA305">
        <w:rPr>
          <w:sz w:val="22"/>
          <w:szCs w:val="22"/>
        </w:rPr>
        <w:t>Next Steps and Networking</w:t>
      </w:r>
    </w:p>
    <w:p w:rsidR="0D9CA305" w:rsidP="2636B524" w:rsidRDefault="0D9CA305" w14:paraId="50139120" w14:textId="4E782665">
      <w:pPr>
        <w:pStyle w:val="ListParagraph"/>
        <w:numPr>
          <w:ilvl w:val="1"/>
          <w:numId w:val="5"/>
        </w:numPr>
        <w:rPr>
          <w:sz w:val="22"/>
          <w:szCs w:val="22"/>
        </w:rPr>
      </w:pPr>
      <w:r w:rsidRPr="2636B524" w:rsidR="0D9CA305">
        <w:rPr>
          <w:sz w:val="22"/>
          <w:szCs w:val="22"/>
        </w:rPr>
        <w:t>Maddie outlines the next steps, including continuing to work with Jason and having him conduct research.</w:t>
      </w:r>
    </w:p>
    <w:p w:rsidR="249416C1" w:rsidP="2636B524" w:rsidRDefault="249416C1" w14:paraId="0B25A543" w14:textId="2EEC99F9">
      <w:pPr>
        <w:pStyle w:val="ListParagraph"/>
        <w:numPr>
          <w:ilvl w:val="1"/>
          <w:numId w:val="5"/>
        </w:numPr>
        <w:rPr>
          <w:sz w:val="22"/>
          <w:szCs w:val="22"/>
        </w:rPr>
      </w:pPr>
      <w:r w:rsidRPr="2636B524" w:rsidR="249416C1">
        <w:rPr>
          <w:sz w:val="22"/>
          <w:szCs w:val="22"/>
        </w:rPr>
        <w:t xml:space="preserve">Jason and Maddie discuss </w:t>
      </w:r>
      <w:r w:rsidRPr="2636B524" w:rsidR="0D9CA305">
        <w:rPr>
          <w:sz w:val="22"/>
          <w:szCs w:val="22"/>
        </w:rPr>
        <w:t xml:space="preserve">the </w:t>
      </w:r>
      <w:r w:rsidRPr="2636B524" w:rsidR="34F27000">
        <w:rPr>
          <w:sz w:val="22"/>
          <w:szCs w:val="22"/>
        </w:rPr>
        <w:t xml:space="preserve">AmeriCorps </w:t>
      </w:r>
      <w:r w:rsidRPr="2636B524" w:rsidR="0D9CA305">
        <w:rPr>
          <w:sz w:val="22"/>
          <w:szCs w:val="22"/>
        </w:rPr>
        <w:t>day of service at the fairgrounds.</w:t>
      </w:r>
    </w:p>
    <w:p w:rsidR="54FCF04B" w:rsidP="2636B524" w:rsidRDefault="54FCF04B" w14:paraId="16F274AF" w14:textId="5BFA25F4">
      <w:pPr>
        <w:pStyle w:val="ListParagraph"/>
        <w:numPr>
          <w:ilvl w:val="1"/>
          <w:numId w:val="5"/>
        </w:numPr>
        <w:rPr>
          <w:sz w:val="22"/>
          <w:szCs w:val="22"/>
        </w:rPr>
      </w:pPr>
      <w:r w:rsidRPr="2636B524" w:rsidR="54FCF04B">
        <w:rPr>
          <w:sz w:val="22"/>
          <w:szCs w:val="22"/>
        </w:rPr>
        <w:t>Tara</w:t>
      </w:r>
      <w:r w:rsidRPr="2636B524" w:rsidR="0D9CA305">
        <w:rPr>
          <w:sz w:val="22"/>
          <w:szCs w:val="22"/>
        </w:rPr>
        <w:t xml:space="preserve"> d</w:t>
      </w:r>
      <w:r w:rsidRPr="2636B524" w:rsidR="40C42D42">
        <w:rPr>
          <w:sz w:val="22"/>
          <w:szCs w:val="22"/>
        </w:rPr>
        <w:t>escrib</w:t>
      </w:r>
      <w:r w:rsidRPr="2636B524" w:rsidR="0D9CA305">
        <w:rPr>
          <w:sz w:val="22"/>
          <w:szCs w:val="22"/>
        </w:rPr>
        <w:t xml:space="preserve">es the reporting requirements and the streamlined process </w:t>
      </w:r>
      <w:r w:rsidRPr="2636B524" w:rsidR="6846FA01">
        <w:rPr>
          <w:sz w:val="22"/>
          <w:szCs w:val="22"/>
        </w:rPr>
        <w:t>which allows her</w:t>
      </w:r>
      <w:r w:rsidRPr="2636B524" w:rsidR="0D9CA305">
        <w:rPr>
          <w:sz w:val="22"/>
          <w:szCs w:val="22"/>
        </w:rPr>
        <w:t xml:space="preserve"> organization </w:t>
      </w:r>
      <w:r w:rsidRPr="2636B524" w:rsidR="53A2B145">
        <w:rPr>
          <w:sz w:val="22"/>
          <w:szCs w:val="22"/>
        </w:rPr>
        <w:t xml:space="preserve">to effectively </w:t>
      </w:r>
      <w:r w:rsidRPr="2636B524" w:rsidR="53A2B145">
        <w:rPr>
          <w:sz w:val="22"/>
          <w:szCs w:val="22"/>
        </w:rPr>
        <w:t>comply with</w:t>
      </w:r>
      <w:r w:rsidRPr="2636B524" w:rsidR="53A2B145">
        <w:rPr>
          <w:sz w:val="22"/>
          <w:szCs w:val="22"/>
        </w:rPr>
        <w:t xml:space="preserve"> </w:t>
      </w:r>
      <w:r w:rsidRPr="2636B524" w:rsidR="0D9CA305">
        <w:rPr>
          <w:sz w:val="22"/>
          <w:szCs w:val="22"/>
        </w:rPr>
        <w:t>AmeriCorps</w:t>
      </w:r>
      <w:r w:rsidRPr="2636B524" w:rsidR="5F78B260">
        <w:rPr>
          <w:sz w:val="22"/>
          <w:szCs w:val="22"/>
        </w:rPr>
        <w:t xml:space="preserve"> reporting requirements</w:t>
      </w:r>
      <w:r w:rsidRPr="2636B524" w:rsidR="0D9CA305">
        <w:rPr>
          <w:sz w:val="22"/>
          <w:szCs w:val="22"/>
        </w:rPr>
        <w:t>.</w:t>
      </w:r>
    </w:p>
    <w:p w:rsidR="0D9CA305" w:rsidP="2636B524" w:rsidRDefault="0D9CA305" w14:paraId="6DBD88AD" w14:textId="38CDB0B8">
      <w:pPr>
        <w:pStyle w:val="ListParagraph"/>
        <w:numPr>
          <w:ilvl w:val="1"/>
          <w:numId w:val="5"/>
        </w:numPr>
        <w:rPr>
          <w:sz w:val="22"/>
          <w:szCs w:val="22"/>
        </w:rPr>
      </w:pPr>
      <w:r w:rsidRPr="2636B524" w:rsidR="0D9CA305">
        <w:rPr>
          <w:sz w:val="22"/>
          <w:szCs w:val="22"/>
        </w:rPr>
        <w:t xml:space="preserve">The conversation ends with a discussion about networking, building relationships, and the importance of </w:t>
      </w:r>
      <w:r w:rsidRPr="2636B524" w:rsidR="0D9CA305">
        <w:rPr>
          <w:sz w:val="22"/>
          <w:szCs w:val="22"/>
        </w:rPr>
        <w:t>identifying</w:t>
      </w:r>
      <w:r w:rsidRPr="2636B524" w:rsidR="0D9CA305">
        <w:rPr>
          <w:sz w:val="22"/>
          <w:szCs w:val="22"/>
        </w:rPr>
        <w:t xml:space="preserve"> recovery-friendly workplaces.</w:t>
      </w:r>
    </w:p>
    <w:p w:rsidRPr="002D1843" w:rsidR="67824201" w:rsidP="413A4D9D" w:rsidRDefault="67824201" w14:paraId="5D9E894F" w14:textId="5B09193A">
      <w:pPr>
        <w:pStyle w:val="NoSpacing"/>
        <w:spacing w:line="276" w:lineRule="auto"/>
        <w:rPr>
          <w:sz w:val="22"/>
          <w:szCs w:val="22"/>
        </w:rPr>
      </w:pPr>
    </w:p>
    <w:p w:rsidRPr="002D1843" w:rsidR="67824201" w:rsidP="413A4D9D" w:rsidRDefault="67824201" w14:paraId="16DFD9F8" w14:textId="1814E7AE">
      <w:pPr>
        <w:pStyle w:val="NoSpacing"/>
        <w:spacing w:line="276" w:lineRule="auto"/>
        <w:rPr>
          <w:sz w:val="22"/>
          <w:szCs w:val="22"/>
        </w:rPr>
      </w:pPr>
      <w:r w:rsidRPr="2636B524" w:rsidR="002737D3">
        <w:rPr>
          <w:sz w:val="22"/>
          <w:szCs w:val="22"/>
          <w:u w:val="single"/>
        </w:rPr>
        <w:t>Next meeting</w:t>
      </w:r>
      <w:r w:rsidRPr="2636B524" w:rsidR="002737D3">
        <w:rPr>
          <w:sz w:val="22"/>
          <w:szCs w:val="22"/>
        </w:rPr>
        <w:t xml:space="preserve">: </w:t>
      </w:r>
    </w:p>
    <w:p w:rsidRPr="002D1843" w:rsidR="67824201" w:rsidP="413A4D9D" w:rsidRDefault="002737D3" w14:paraId="41DCAAAE" w14:textId="4884A4F2">
      <w:pPr>
        <w:pStyle w:val="NoSpacing"/>
        <w:spacing w:line="276" w:lineRule="auto"/>
        <w:rPr>
          <w:sz w:val="22"/>
          <w:szCs w:val="22"/>
        </w:rPr>
      </w:pPr>
      <w:r w:rsidRPr="2636B524" w:rsidR="002737D3">
        <w:rPr>
          <w:sz w:val="22"/>
          <w:szCs w:val="22"/>
        </w:rPr>
        <w:t xml:space="preserve">Date: </w:t>
      </w:r>
      <w:r w:rsidRPr="2636B524" w:rsidR="2C1E4F8A">
        <w:rPr>
          <w:sz w:val="22"/>
          <w:szCs w:val="22"/>
        </w:rPr>
        <w:t xml:space="preserve">February </w:t>
      </w:r>
      <w:r w:rsidRPr="2636B524" w:rsidR="06C19EF9">
        <w:rPr>
          <w:sz w:val="22"/>
          <w:szCs w:val="22"/>
        </w:rPr>
        <w:t xml:space="preserve">17, </w:t>
      </w:r>
      <w:r w:rsidRPr="2636B524" w:rsidR="06C19EF9">
        <w:rPr>
          <w:sz w:val="22"/>
          <w:szCs w:val="22"/>
        </w:rPr>
        <w:t>2025</w:t>
      </w:r>
      <w:r w:rsidRPr="2636B524" w:rsidR="002737D3">
        <w:rPr>
          <w:sz w:val="22"/>
          <w:szCs w:val="22"/>
        </w:rPr>
        <w:t xml:space="preserve"> Time: </w:t>
      </w:r>
      <w:r w:rsidRPr="2636B524" w:rsidR="3C709C5A">
        <w:rPr>
          <w:sz w:val="22"/>
          <w:szCs w:val="22"/>
        </w:rPr>
        <w:t>12pm</w:t>
      </w:r>
      <w:r w:rsidRPr="2636B524" w:rsidR="002737D3">
        <w:rPr>
          <w:sz w:val="22"/>
          <w:szCs w:val="22"/>
        </w:rPr>
        <w:t xml:space="preserve"> Location:</w:t>
      </w:r>
      <w:r w:rsidRPr="2636B524" w:rsidR="15713A2C">
        <w:rPr>
          <w:sz w:val="22"/>
          <w:szCs w:val="22"/>
        </w:rPr>
        <w:t xml:space="preserve"> </w:t>
      </w:r>
      <w:r w:rsidRPr="2636B524" w:rsidR="5672301D">
        <w:rPr>
          <w:sz w:val="22"/>
          <w:szCs w:val="22"/>
        </w:rPr>
        <w:t>Zoom</w:t>
      </w:r>
      <w:r w:rsidRPr="2636B524" w:rsidR="15713A2C">
        <w:rPr>
          <w:sz w:val="22"/>
          <w:szCs w:val="22"/>
        </w:rPr>
        <w:t xml:space="preserve"> </w:t>
      </w:r>
      <w:r w:rsidRPr="2636B524" w:rsidR="002737D3">
        <w:rPr>
          <w:sz w:val="22"/>
          <w:szCs w:val="22"/>
        </w:rPr>
        <w:t xml:space="preserve"> </w:t>
      </w:r>
    </w:p>
    <w:p w:rsidR="413A4D9D" w:rsidP="4C05EFD0" w:rsidRDefault="413A4D9D" w14:paraId="4EC02F4E" w14:textId="2C6A0900">
      <w:pPr>
        <w:pStyle w:val="NoSpacing"/>
        <w:spacing w:line="276" w:lineRule="auto"/>
        <w:rPr>
          <w:sz w:val="22"/>
          <w:szCs w:val="22"/>
        </w:rPr>
      </w:pPr>
      <w:r w:rsidRPr="2636B524" w:rsidR="419405DB">
        <w:rPr>
          <w:sz w:val="22"/>
          <w:szCs w:val="22"/>
        </w:rPr>
        <w:t xml:space="preserve"> </w:t>
      </w:r>
    </w:p>
    <w:p w:rsidR="413A4D9D" w:rsidP="413A4D9D" w:rsidRDefault="413A4D9D" w14:paraId="05FBF737" w14:textId="6929F5AB">
      <w:pPr>
        <w:pStyle w:val="NoSpacing"/>
        <w:spacing w:line="276" w:lineRule="auto"/>
        <w:rPr>
          <w:sz w:val="22"/>
          <w:szCs w:val="22"/>
        </w:rPr>
      </w:pPr>
    </w:p>
    <w:p w:rsidR="05D520F4" w:rsidP="05D520F4" w:rsidRDefault="05D520F4" w14:paraId="02E261E0" w14:textId="0545C8F0">
      <w:pPr>
        <w:pStyle w:val="NoSpacing"/>
        <w:spacing w:line="276" w:lineRule="auto"/>
        <w:rPr>
          <w:sz w:val="22"/>
          <w:szCs w:val="22"/>
        </w:rPr>
      </w:pPr>
    </w:p>
    <w:sectPr w:rsidR="67824201" w:rsidSect="00153870">
      <w:footerReference w:type="default" r:id="rId10"/>
      <w:headerReference w:type="first" r:id="rId11"/>
      <w:pgSz w:w="12240" w:h="15840" w:orient="portrait"/>
      <w:pgMar w:top="1440" w:right="1440" w:bottom="1440" w:left="1440" w:header="1008" w:footer="720" w:gutter="0"/>
      <w:cols w:space="720"/>
      <w:titlePg/>
      <w:docGrid w:linePitch="360"/>
      <w:headerReference w:type="default" r:id="R27fa6f025a394cea"/>
      <w:footerReference w:type="first" r:id="R7a96106e95ce4f01"/>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01963" w:rsidRDefault="00001963" w14:paraId="7C038560" w14:textId="77777777">
      <w:pPr>
        <w:spacing w:after="0" w:line="240" w:lineRule="auto"/>
      </w:pPr>
      <w:r>
        <w:separator/>
      </w:r>
    </w:p>
  </w:endnote>
  <w:endnote w:type="continuationSeparator" w:id="0">
    <w:p w:rsidR="00001963" w:rsidRDefault="00001963" w14:paraId="31262B23" w14:textId="77777777">
      <w:pPr>
        <w:spacing w:after="0" w:line="240" w:lineRule="auto"/>
      </w:pPr>
      <w:r>
        <w:continuationSeparator/>
      </w:r>
    </w:p>
  </w:endnote>
  <w:endnote w:type="continuationNotice" w:id="1">
    <w:p w:rsidR="00F10B33" w:rsidRDefault="00F10B33" w14:paraId="3F99BB0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13A4D9D" w:rsidTr="413A4D9D" w14:paraId="5311A9D5" w14:textId="77777777">
      <w:trPr>
        <w:trHeight w:val="300"/>
      </w:trPr>
      <w:tc>
        <w:tcPr>
          <w:tcW w:w="3120" w:type="dxa"/>
        </w:tcPr>
        <w:p w:rsidR="413A4D9D" w:rsidP="413A4D9D" w:rsidRDefault="413A4D9D" w14:paraId="53F8D8B4" w14:textId="0271BE06">
          <w:pPr>
            <w:pStyle w:val="Header"/>
            <w:ind w:left="-115"/>
          </w:pPr>
        </w:p>
      </w:tc>
      <w:tc>
        <w:tcPr>
          <w:tcW w:w="3120" w:type="dxa"/>
        </w:tcPr>
        <w:p w:rsidR="413A4D9D" w:rsidP="413A4D9D" w:rsidRDefault="413A4D9D" w14:paraId="30DBC772" w14:textId="6B543FA4">
          <w:pPr>
            <w:pStyle w:val="Header"/>
            <w:jc w:val="center"/>
          </w:pPr>
        </w:p>
      </w:tc>
      <w:tc>
        <w:tcPr>
          <w:tcW w:w="3120" w:type="dxa"/>
        </w:tcPr>
        <w:p w:rsidR="413A4D9D" w:rsidP="413A4D9D" w:rsidRDefault="413A4D9D" w14:paraId="5F1FC805" w14:textId="53E53675">
          <w:pPr>
            <w:pStyle w:val="Header"/>
            <w:ind w:right="-115"/>
            <w:jc w:val="right"/>
          </w:pPr>
        </w:p>
      </w:tc>
    </w:tr>
  </w:tbl>
  <w:p w:rsidR="413A4D9D" w:rsidP="413A4D9D" w:rsidRDefault="413A4D9D" w14:paraId="12FE149E" w14:textId="2C922564">
    <w:pPr>
      <w:pStyle w:val="Foote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5D520F4" w:rsidTr="05D520F4" w14:paraId="1E35706F">
      <w:trPr>
        <w:trHeight w:val="300"/>
      </w:trPr>
      <w:tc>
        <w:tcPr>
          <w:tcW w:w="3120" w:type="dxa"/>
          <w:tcMar/>
        </w:tcPr>
        <w:p w:rsidR="05D520F4" w:rsidP="05D520F4" w:rsidRDefault="05D520F4" w14:paraId="4F8101DE" w14:textId="0C0F53BC">
          <w:pPr>
            <w:pStyle w:val="Header"/>
            <w:bidi w:val="0"/>
            <w:ind w:left="-115"/>
            <w:jc w:val="left"/>
          </w:pPr>
        </w:p>
      </w:tc>
      <w:tc>
        <w:tcPr>
          <w:tcW w:w="3120" w:type="dxa"/>
          <w:tcMar/>
        </w:tcPr>
        <w:p w:rsidR="05D520F4" w:rsidP="05D520F4" w:rsidRDefault="05D520F4" w14:paraId="47B372AB" w14:textId="58446803">
          <w:pPr>
            <w:pStyle w:val="Header"/>
            <w:bidi w:val="0"/>
            <w:jc w:val="center"/>
          </w:pPr>
        </w:p>
      </w:tc>
      <w:tc>
        <w:tcPr>
          <w:tcW w:w="3120" w:type="dxa"/>
          <w:tcMar/>
        </w:tcPr>
        <w:p w:rsidR="05D520F4" w:rsidP="05D520F4" w:rsidRDefault="05D520F4" w14:paraId="67744937" w14:textId="175713AA">
          <w:pPr>
            <w:pStyle w:val="Header"/>
            <w:bidi w:val="0"/>
            <w:ind w:right="-115"/>
            <w:jc w:val="right"/>
          </w:pPr>
        </w:p>
      </w:tc>
    </w:tr>
  </w:tbl>
  <w:p w:rsidR="05D520F4" w:rsidP="05D520F4" w:rsidRDefault="05D520F4" w14:paraId="60D2A043" w14:textId="4C3F78F4">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01963" w:rsidRDefault="00001963" w14:paraId="2FFECB7A" w14:textId="77777777">
      <w:pPr>
        <w:spacing w:after="0" w:line="240" w:lineRule="auto"/>
      </w:pPr>
      <w:r>
        <w:separator/>
      </w:r>
    </w:p>
  </w:footnote>
  <w:footnote w:type="continuationSeparator" w:id="0">
    <w:p w:rsidR="00001963" w:rsidRDefault="00001963" w14:paraId="3A114826" w14:textId="77777777">
      <w:pPr>
        <w:spacing w:after="0" w:line="240" w:lineRule="auto"/>
      </w:pPr>
      <w:r>
        <w:continuationSeparator/>
      </w:r>
    </w:p>
  </w:footnote>
  <w:footnote w:type="continuationNotice" w:id="1">
    <w:p w:rsidR="00F10B33" w:rsidRDefault="00F10B33" w14:paraId="04DC530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53870" w:rsidP="00153870" w:rsidRDefault="00153870" w14:paraId="4B92BC22" w14:textId="77777777">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eastAsiaTheme="majorEastAsia"/>
        <w:noProof/>
        <w:sz w:val="18"/>
        <w:szCs w:val="18"/>
      </w:rPr>
      <w:drawing>
        <wp:inline distT="0" distB="0" distL="0" distR="0" wp14:anchorId="0BD11518" wp14:editId="6F22F00A">
          <wp:extent cx="2689860" cy="917885"/>
          <wp:effectExtent l="0" t="0" r="0" b="0"/>
          <wp:docPr id="1162464704"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18747" name="Picture 2" descr="A black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748" cy="1006228"/>
                  </a:xfrm>
                  <a:prstGeom prst="rect">
                    <a:avLst/>
                  </a:prstGeom>
                  <a:noFill/>
                  <a:ln>
                    <a:noFill/>
                  </a:ln>
                </pic:spPr>
              </pic:pic>
            </a:graphicData>
          </a:graphic>
        </wp:inline>
      </w:drawing>
    </w:r>
    <w:r>
      <w:rPr>
        <w:rStyle w:val="eop"/>
        <w:rFonts w:eastAsiaTheme="majorEastAsia"/>
        <w:color w:val="000000"/>
        <w:sz w:val="18"/>
        <w:szCs w:val="18"/>
      </w:rPr>
      <w:t> </w:t>
    </w:r>
  </w:p>
  <w:p w:rsidRPr="002C6213" w:rsidR="00153870" w:rsidP="00153870" w:rsidRDefault="00153870" w14:paraId="57484D7A" w14:textId="77777777">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i/>
        <w:iCs/>
        <w:color w:val="000000"/>
        <w:sz w:val="18"/>
        <w:szCs w:val="18"/>
      </w:rPr>
      <w:t>The Schreiber Research Group (TSRG) is a team of experts whose mission is to improve substance-use-related outcomes through community outreach, consulting services, and research</w:t>
    </w:r>
    <w:r>
      <w:rPr>
        <w:rStyle w:val="eop"/>
        <w:rFonts w:eastAsiaTheme="majorEastAsia"/>
        <w:color w:val="000000"/>
        <w:sz w:val="18"/>
        <w:szCs w:val="18"/>
      </w:rPr>
      <w:t>.</w:t>
    </w:r>
  </w:p>
  <w:p w:rsidR="00153870" w:rsidRDefault="00153870" w14:paraId="46812DA2" w14:textId="77777777">
    <w:pPr>
      <w:pStyle w:val="Heade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5D520F4" w:rsidTr="05D520F4" w14:paraId="51E6E197">
      <w:trPr>
        <w:trHeight w:val="300"/>
      </w:trPr>
      <w:tc>
        <w:tcPr>
          <w:tcW w:w="3120" w:type="dxa"/>
          <w:tcMar/>
        </w:tcPr>
        <w:p w:rsidR="05D520F4" w:rsidP="05D520F4" w:rsidRDefault="05D520F4" w14:paraId="06C81AD0" w14:textId="3191DACE">
          <w:pPr>
            <w:pStyle w:val="Header"/>
            <w:bidi w:val="0"/>
            <w:ind w:left="-115"/>
            <w:jc w:val="left"/>
          </w:pPr>
        </w:p>
      </w:tc>
      <w:tc>
        <w:tcPr>
          <w:tcW w:w="3120" w:type="dxa"/>
          <w:tcMar/>
        </w:tcPr>
        <w:p w:rsidR="05D520F4" w:rsidP="05D520F4" w:rsidRDefault="05D520F4" w14:paraId="79FE70CD" w14:textId="3373D6C9">
          <w:pPr>
            <w:pStyle w:val="Header"/>
            <w:bidi w:val="0"/>
            <w:jc w:val="center"/>
          </w:pPr>
        </w:p>
      </w:tc>
      <w:tc>
        <w:tcPr>
          <w:tcW w:w="3120" w:type="dxa"/>
          <w:tcMar/>
        </w:tcPr>
        <w:p w:rsidR="05D520F4" w:rsidP="05D520F4" w:rsidRDefault="05D520F4" w14:paraId="233B3FF3" w14:textId="0559B49F">
          <w:pPr>
            <w:pStyle w:val="Header"/>
            <w:bidi w:val="0"/>
            <w:ind w:right="-115"/>
            <w:jc w:val="right"/>
          </w:pPr>
        </w:p>
      </w:tc>
    </w:tr>
  </w:tbl>
  <w:p w:rsidR="05D520F4" w:rsidP="05D520F4" w:rsidRDefault="05D520F4" w14:paraId="2C9F72A4" w14:textId="17D4318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
    <w:nsid w:val="6cac3f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a1f44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d7a3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8687c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6E4A6A24"/>
    <w:multiLevelType w:val="hybridMultilevel"/>
    <w:tmpl w:val="0C161308"/>
    <w:lvl w:ilvl="0" w:tplc="58AADD76">
      <w:start w:val="1"/>
      <w:numFmt w:val="bullet"/>
      <w:lvlText w:val=""/>
      <w:lvlJc w:val="left"/>
      <w:pPr>
        <w:ind w:left="720" w:hanging="360"/>
      </w:pPr>
      <w:rPr>
        <w:rFonts w:hint="default" w:ascii="Symbol" w:hAnsi="Symbol"/>
      </w:rPr>
    </w:lvl>
    <w:lvl w:ilvl="1" w:tplc="B48A8DCA">
      <w:start w:val="1"/>
      <w:numFmt w:val="bullet"/>
      <w:lvlText w:val="o"/>
      <w:lvlJc w:val="left"/>
      <w:pPr>
        <w:ind w:left="1440" w:hanging="360"/>
      </w:pPr>
      <w:rPr>
        <w:rFonts w:hint="default" w:ascii="Courier New" w:hAnsi="Courier New"/>
      </w:rPr>
    </w:lvl>
    <w:lvl w:ilvl="2" w:tplc="169CD772">
      <w:start w:val="1"/>
      <w:numFmt w:val="bullet"/>
      <w:lvlText w:val=""/>
      <w:lvlJc w:val="left"/>
      <w:pPr>
        <w:ind w:left="2160" w:hanging="360"/>
      </w:pPr>
      <w:rPr>
        <w:rFonts w:hint="default" w:ascii="Wingdings" w:hAnsi="Wingdings"/>
      </w:rPr>
    </w:lvl>
    <w:lvl w:ilvl="3" w:tplc="C5643CFC">
      <w:start w:val="1"/>
      <w:numFmt w:val="bullet"/>
      <w:lvlText w:val=""/>
      <w:lvlJc w:val="left"/>
      <w:pPr>
        <w:ind w:left="2880" w:hanging="360"/>
      </w:pPr>
      <w:rPr>
        <w:rFonts w:hint="default" w:ascii="Symbol" w:hAnsi="Symbol"/>
      </w:rPr>
    </w:lvl>
    <w:lvl w:ilvl="4" w:tplc="00700108">
      <w:start w:val="1"/>
      <w:numFmt w:val="bullet"/>
      <w:lvlText w:val="o"/>
      <w:lvlJc w:val="left"/>
      <w:pPr>
        <w:ind w:left="3600" w:hanging="360"/>
      </w:pPr>
      <w:rPr>
        <w:rFonts w:hint="default" w:ascii="Courier New" w:hAnsi="Courier New"/>
      </w:rPr>
    </w:lvl>
    <w:lvl w:ilvl="5" w:tplc="F1EEE1B6">
      <w:start w:val="1"/>
      <w:numFmt w:val="bullet"/>
      <w:lvlText w:val=""/>
      <w:lvlJc w:val="left"/>
      <w:pPr>
        <w:ind w:left="4320" w:hanging="360"/>
      </w:pPr>
      <w:rPr>
        <w:rFonts w:hint="default" w:ascii="Wingdings" w:hAnsi="Wingdings"/>
      </w:rPr>
    </w:lvl>
    <w:lvl w:ilvl="6" w:tplc="A3800550">
      <w:start w:val="1"/>
      <w:numFmt w:val="bullet"/>
      <w:lvlText w:val=""/>
      <w:lvlJc w:val="left"/>
      <w:pPr>
        <w:ind w:left="5040" w:hanging="360"/>
      </w:pPr>
      <w:rPr>
        <w:rFonts w:hint="default" w:ascii="Symbol" w:hAnsi="Symbol"/>
      </w:rPr>
    </w:lvl>
    <w:lvl w:ilvl="7" w:tplc="41244F14">
      <w:start w:val="1"/>
      <w:numFmt w:val="bullet"/>
      <w:lvlText w:val="o"/>
      <w:lvlJc w:val="left"/>
      <w:pPr>
        <w:ind w:left="5760" w:hanging="360"/>
      </w:pPr>
      <w:rPr>
        <w:rFonts w:hint="default" w:ascii="Courier New" w:hAnsi="Courier New"/>
      </w:rPr>
    </w:lvl>
    <w:lvl w:ilvl="8" w:tplc="27FC54EC">
      <w:start w:val="1"/>
      <w:numFmt w:val="bullet"/>
      <w:lvlText w:val=""/>
      <w:lvlJc w:val="left"/>
      <w:pPr>
        <w:ind w:left="6480" w:hanging="360"/>
      </w:pPr>
      <w:rPr>
        <w:rFonts w:hint="default" w:ascii="Wingdings" w:hAnsi="Wingdings"/>
      </w:rPr>
    </w:lvl>
  </w:abstractNum>
  <w:num w:numId="5">
    <w:abstractNumId w:val="4"/>
  </w:num>
  <w:num w:numId="4">
    <w:abstractNumId w:val="3"/>
  </w:num>
  <w:num w:numId="3">
    <w:abstractNumId w:val="2"/>
  </w:num>
  <w:num w:numId="2">
    <w:abstractNumId w:val="1"/>
  </w:num>
  <w:num w:numId="1" w16cid:durableId="1852067086">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07842B"/>
    <w:rsid w:val="00001963"/>
    <w:rsid w:val="00153870"/>
    <w:rsid w:val="001D06C2"/>
    <w:rsid w:val="002737D3"/>
    <w:rsid w:val="002C6213"/>
    <w:rsid w:val="002D1843"/>
    <w:rsid w:val="002D48B8"/>
    <w:rsid w:val="004E0AF5"/>
    <w:rsid w:val="005028E4"/>
    <w:rsid w:val="00561EED"/>
    <w:rsid w:val="00690950"/>
    <w:rsid w:val="0070244F"/>
    <w:rsid w:val="00880AAA"/>
    <w:rsid w:val="009029BC"/>
    <w:rsid w:val="00B32DB2"/>
    <w:rsid w:val="00B50E90"/>
    <w:rsid w:val="00B9BD7B"/>
    <w:rsid w:val="00BB750A"/>
    <w:rsid w:val="00D8291C"/>
    <w:rsid w:val="00F10B33"/>
    <w:rsid w:val="01603FCD"/>
    <w:rsid w:val="01D967F1"/>
    <w:rsid w:val="01DD3933"/>
    <w:rsid w:val="020BEE56"/>
    <w:rsid w:val="025F11E1"/>
    <w:rsid w:val="029F455E"/>
    <w:rsid w:val="02B770AD"/>
    <w:rsid w:val="0417E4AE"/>
    <w:rsid w:val="042CAEE5"/>
    <w:rsid w:val="05045408"/>
    <w:rsid w:val="05421CFB"/>
    <w:rsid w:val="05D520F4"/>
    <w:rsid w:val="061F3D1A"/>
    <w:rsid w:val="06C19EF9"/>
    <w:rsid w:val="06F45A38"/>
    <w:rsid w:val="0808B02E"/>
    <w:rsid w:val="0858CFAC"/>
    <w:rsid w:val="085A9D46"/>
    <w:rsid w:val="08628D43"/>
    <w:rsid w:val="08F9F833"/>
    <w:rsid w:val="09181306"/>
    <w:rsid w:val="0A994B77"/>
    <w:rsid w:val="0AEBDDA6"/>
    <w:rsid w:val="0C644D94"/>
    <w:rsid w:val="0D00757F"/>
    <w:rsid w:val="0D9CA305"/>
    <w:rsid w:val="0DB2E4D0"/>
    <w:rsid w:val="0DDB63D8"/>
    <w:rsid w:val="0E330933"/>
    <w:rsid w:val="0FDB0AC6"/>
    <w:rsid w:val="0FE2CE01"/>
    <w:rsid w:val="0FF13250"/>
    <w:rsid w:val="114BBA58"/>
    <w:rsid w:val="115A8479"/>
    <w:rsid w:val="1214A667"/>
    <w:rsid w:val="124F5E2F"/>
    <w:rsid w:val="12F05EC6"/>
    <w:rsid w:val="13940FEB"/>
    <w:rsid w:val="13C93902"/>
    <w:rsid w:val="15196F5B"/>
    <w:rsid w:val="154A5AE6"/>
    <w:rsid w:val="1563F4D6"/>
    <w:rsid w:val="15713A2C"/>
    <w:rsid w:val="15772AF3"/>
    <w:rsid w:val="16EA8A3F"/>
    <w:rsid w:val="1748D4FB"/>
    <w:rsid w:val="1760A7B3"/>
    <w:rsid w:val="176CBCCD"/>
    <w:rsid w:val="1789D643"/>
    <w:rsid w:val="17D54BC4"/>
    <w:rsid w:val="17E2174A"/>
    <w:rsid w:val="17FA57E5"/>
    <w:rsid w:val="17FBE449"/>
    <w:rsid w:val="19A94E76"/>
    <w:rsid w:val="19D76560"/>
    <w:rsid w:val="1ABDCDC4"/>
    <w:rsid w:val="1ACAF91A"/>
    <w:rsid w:val="1BAB237E"/>
    <w:rsid w:val="1BF5A046"/>
    <w:rsid w:val="1C553DE2"/>
    <w:rsid w:val="1CB10C3F"/>
    <w:rsid w:val="1EDFBB40"/>
    <w:rsid w:val="1EF88676"/>
    <w:rsid w:val="200BD846"/>
    <w:rsid w:val="20744A77"/>
    <w:rsid w:val="210547C7"/>
    <w:rsid w:val="2152A07F"/>
    <w:rsid w:val="215C1B05"/>
    <w:rsid w:val="21BC221E"/>
    <w:rsid w:val="21FED6E4"/>
    <w:rsid w:val="234DEB92"/>
    <w:rsid w:val="235C0325"/>
    <w:rsid w:val="235F93FC"/>
    <w:rsid w:val="2380B510"/>
    <w:rsid w:val="24094A71"/>
    <w:rsid w:val="24667450"/>
    <w:rsid w:val="2477DACC"/>
    <w:rsid w:val="249416C1"/>
    <w:rsid w:val="24E55465"/>
    <w:rsid w:val="2636B524"/>
    <w:rsid w:val="2679CE65"/>
    <w:rsid w:val="26AE9352"/>
    <w:rsid w:val="271CFAFA"/>
    <w:rsid w:val="27391748"/>
    <w:rsid w:val="284BE74F"/>
    <w:rsid w:val="2A4D6403"/>
    <w:rsid w:val="2B0D3939"/>
    <w:rsid w:val="2B3CA266"/>
    <w:rsid w:val="2B5E766D"/>
    <w:rsid w:val="2C1E4F8A"/>
    <w:rsid w:val="2D14D46C"/>
    <w:rsid w:val="2D249E39"/>
    <w:rsid w:val="2D29B075"/>
    <w:rsid w:val="2E211C7F"/>
    <w:rsid w:val="2EC8AAD8"/>
    <w:rsid w:val="2F782D2B"/>
    <w:rsid w:val="30163FE2"/>
    <w:rsid w:val="304D1956"/>
    <w:rsid w:val="307BDCD3"/>
    <w:rsid w:val="317CD9DD"/>
    <w:rsid w:val="31C3E69E"/>
    <w:rsid w:val="324E107E"/>
    <w:rsid w:val="327D2525"/>
    <w:rsid w:val="3336ACB0"/>
    <w:rsid w:val="33DCFD11"/>
    <w:rsid w:val="34F27000"/>
    <w:rsid w:val="35BB8AE0"/>
    <w:rsid w:val="379CDDEF"/>
    <w:rsid w:val="37E7B6A8"/>
    <w:rsid w:val="392F8838"/>
    <w:rsid w:val="3A04E86F"/>
    <w:rsid w:val="3A336AC9"/>
    <w:rsid w:val="3A7CEE0D"/>
    <w:rsid w:val="3B36AEBC"/>
    <w:rsid w:val="3B47D613"/>
    <w:rsid w:val="3C709C5A"/>
    <w:rsid w:val="3C7F1D02"/>
    <w:rsid w:val="3C96899C"/>
    <w:rsid w:val="3CD1BBA5"/>
    <w:rsid w:val="3D680262"/>
    <w:rsid w:val="3DD325AC"/>
    <w:rsid w:val="3DDE294A"/>
    <w:rsid w:val="3E25EEBA"/>
    <w:rsid w:val="3E3DC847"/>
    <w:rsid w:val="3E44806E"/>
    <w:rsid w:val="3E75CE29"/>
    <w:rsid w:val="3ED1F8B4"/>
    <w:rsid w:val="3EF2A177"/>
    <w:rsid w:val="403582D7"/>
    <w:rsid w:val="408FA092"/>
    <w:rsid w:val="40B11337"/>
    <w:rsid w:val="40C42D42"/>
    <w:rsid w:val="40DC1F96"/>
    <w:rsid w:val="4118923D"/>
    <w:rsid w:val="413A4D9D"/>
    <w:rsid w:val="419405DB"/>
    <w:rsid w:val="419C05D8"/>
    <w:rsid w:val="4243DBB6"/>
    <w:rsid w:val="42F32330"/>
    <w:rsid w:val="434BD156"/>
    <w:rsid w:val="439FD369"/>
    <w:rsid w:val="43BCF336"/>
    <w:rsid w:val="4523E5E0"/>
    <w:rsid w:val="45E3461F"/>
    <w:rsid w:val="46504AEF"/>
    <w:rsid w:val="46B774D5"/>
    <w:rsid w:val="470069D2"/>
    <w:rsid w:val="4795BC0B"/>
    <w:rsid w:val="48252018"/>
    <w:rsid w:val="487316AA"/>
    <w:rsid w:val="48BEB6ED"/>
    <w:rsid w:val="48E29630"/>
    <w:rsid w:val="4907842B"/>
    <w:rsid w:val="495AC7CC"/>
    <w:rsid w:val="4A1EA56E"/>
    <w:rsid w:val="4A5856E8"/>
    <w:rsid w:val="4AE6F6C0"/>
    <w:rsid w:val="4B3C8928"/>
    <w:rsid w:val="4C05EFD0"/>
    <w:rsid w:val="4C1419E6"/>
    <w:rsid w:val="4D279D84"/>
    <w:rsid w:val="4DCB9A6F"/>
    <w:rsid w:val="4E86AE0F"/>
    <w:rsid w:val="4FE922B7"/>
    <w:rsid w:val="50738ECF"/>
    <w:rsid w:val="508B2D80"/>
    <w:rsid w:val="50FF3799"/>
    <w:rsid w:val="519A6A68"/>
    <w:rsid w:val="51F720A6"/>
    <w:rsid w:val="5231CC19"/>
    <w:rsid w:val="52A039A4"/>
    <w:rsid w:val="530D1E6D"/>
    <w:rsid w:val="53A2B145"/>
    <w:rsid w:val="53E816F4"/>
    <w:rsid w:val="549FAFDA"/>
    <w:rsid w:val="54C085C6"/>
    <w:rsid w:val="54FCF04B"/>
    <w:rsid w:val="553BAE3F"/>
    <w:rsid w:val="56014E6A"/>
    <w:rsid w:val="564330B3"/>
    <w:rsid w:val="5672301D"/>
    <w:rsid w:val="57E5450B"/>
    <w:rsid w:val="5843D79B"/>
    <w:rsid w:val="591AC1C8"/>
    <w:rsid w:val="592993B8"/>
    <w:rsid w:val="597057F5"/>
    <w:rsid w:val="59913CBD"/>
    <w:rsid w:val="5A1612BF"/>
    <w:rsid w:val="5A6E0548"/>
    <w:rsid w:val="5B3E4E05"/>
    <w:rsid w:val="5B486053"/>
    <w:rsid w:val="5B502EF5"/>
    <w:rsid w:val="5C626F09"/>
    <w:rsid w:val="5C9F7F23"/>
    <w:rsid w:val="5EAC8259"/>
    <w:rsid w:val="5F5AC55E"/>
    <w:rsid w:val="5F78B260"/>
    <w:rsid w:val="5F792B26"/>
    <w:rsid w:val="5F8BBD7F"/>
    <w:rsid w:val="607C3A0B"/>
    <w:rsid w:val="60D0CCBF"/>
    <w:rsid w:val="6102A66A"/>
    <w:rsid w:val="61C895F9"/>
    <w:rsid w:val="61E23C4E"/>
    <w:rsid w:val="61EA462C"/>
    <w:rsid w:val="62BBFB99"/>
    <w:rsid w:val="62DD1C3A"/>
    <w:rsid w:val="633D7569"/>
    <w:rsid w:val="633F05B8"/>
    <w:rsid w:val="635C6816"/>
    <w:rsid w:val="639D8928"/>
    <w:rsid w:val="63E1BF78"/>
    <w:rsid w:val="64FD4F84"/>
    <w:rsid w:val="654DCFC2"/>
    <w:rsid w:val="65A19A67"/>
    <w:rsid w:val="669CC0F3"/>
    <w:rsid w:val="67373ACF"/>
    <w:rsid w:val="67824201"/>
    <w:rsid w:val="67BA2F82"/>
    <w:rsid w:val="683D75A0"/>
    <w:rsid w:val="6846FA01"/>
    <w:rsid w:val="69244155"/>
    <w:rsid w:val="6942060B"/>
    <w:rsid w:val="695A57AC"/>
    <w:rsid w:val="69E314F6"/>
    <w:rsid w:val="6A1C1571"/>
    <w:rsid w:val="6AABACA6"/>
    <w:rsid w:val="6ACA86CA"/>
    <w:rsid w:val="6B0E7B9D"/>
    <w:rsid w:val="6B2202A3"/>
    <w:rsid w:val="6B34486E"/>
    <w:rsid w:val="6BA6773D"/>
    <w:rsid w:val="6BCC3DA3"/>
    <w:rsid w:val="6BCC4901"/>
    <w:rsid w:val="6C384111"/>
    <w:rsid w:val="6C5F3559"/>
    <w:rsid w:val="6CAF07E1"/>
    <w:rsid w:val="6CE4BBBA"/>
    <w:rsid w:val="6DC7AF78"/>
    <w:rsid w:val="6DEA9AE6"/>
    <w:rsid w:val="6E635A96"/>
    <w:rsid w:val="6E64262E"/>
    <w:rsid w:val="6E6C439F"/>
    <w:rsid w:val="6E88E9D4"/>
    <w:rsid w:val="6EEA5A5C"/>
    <w:rsid w:val="7066C5E1"/>
    <w:rsid w:val="717841ED"/>
    <w:rsid w:val="719498CC"/>
    <w:rsid w:val="742CFFA0"/>
    <w:rsid w:val="74AB5A13"/>
    <w:rsid w:val="74B738B1"/>
    <w:rsid w:val="74D178EC"/>
    <w:rsid w:val="74F437FB"/>
    <w:rsid w:val="75E4D8FD"/>
    <w:rsid w:val="7697D7CB"/>
    <w:rsid w:val="76A3F05B"/>
    <w:rsid w:val="76A61D0B"/>
    <w:rsid w:val="7707BFA1"/>
    <w:rsid w:val="77112774"/>
    <w:rsid w:val="77C93D7F"/>
    <w:rsid w:val="77D46FFC"/>
    <w:rsid w:val="7872FA9F"/>
    <w:rsid w:val="78DD8F17"/>
    <w:rsid w:val="7942CF99"/>
    <w:rsid w:val="7A03207F"/>
    <w:rsid w:val="7A6C4736"/>
    <w:rsid w:val="7AACFEDA"/>
    <w:rsid w:val="7B93F150"/>
    <w:rsid w:val="7C589BFF"/>
    <w:rsid w:val="7D4426F0"/>
    <w:rsid w:val="7DED4024"/>
    <w:rsid w:val="7E01BF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907842B"/>
  <w15:chartTrackingRefBased/>
  <w15:docId w15:val="{33D6ADE5-E4A7-4757-A7AA-25D34E0BC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paragraph" w:customStyle="1">
    <w:name w:val="paragraph"/>
    <w:basedOn w:val="Normal"/>
    <w:rsid w:val="002C6213"/>
    <w:pPr>
      <w:spacing w:before="100" w:beforeAutospacing="1" w:after="100" w:afterAutospacing="1" w:line="240" w:lineRule="auto"/>
    </w:pPr>
    <w:rPr>
      <w:rFonts w:ascii="Times New Roman" w:hAnsi="Times New Roman" w:eastAsia="Times New Roman" w:cs="Times New Roman"/>
      <w:lang w:eastAsia="en-US"/>
    </w:rPr>
  </w:style>
  <w:style w:type="character" w:styleId="wacimagecontainer" w:customStyle="1">
    <w:name w:val="wacimagecontainer"/>
    <w:basedOn w:val="DefaultParagraphFont"/>
    <w:rsid w:val="002C6213"/>
  </w:style>
  <w:style w:type="character" w:styleId="eop" w:customStyle="1">
    <w:name w:val="eop"/>
    <w:basedOn w:val="DefaultParagraphFont"/>
    <w:rsid w:val="002C6213"/>
  </w:style>
  <w:style w:type="character" w:styleId="normaltextrun" w:customStyle="1">
    <w:name w:val="normaltextrun"/>
    <w:basedOn w:val="DefaultParagraphFont"/>
    <w:rsid w:val="002C6213"/>
  </w:style>
</w:styles>
</file>

<file path=word/tasks.xml><?xml version="1.0" encoding="utf-8"?>
<t:Tasks xmlns:t="http://schemas.microsoft.com/office/tasks/2019/documenttasks" xmlns:oel="http://schemas.microsoft.com/office/2019/extlst">
  <t:Task id="{0D4F3803-02E7-4FA6-84E8-8A8684B3AC9D}">
    <t:Anchor>
      <t:Comment id="1240179376"/>
    </t:Anchor>
    <t:History>
      <t:Event id="{F1CA9843-B653-4CEB-BF7F-1FCC5F7544E2}" time="2024-09-17T19:01:42.473Z">
        <t:Attribution userId="S::terri@tsrg.org::f7041f7c-ff9d-441d-8568-6da00972b64f" userProvider="AD" userName="Terri Schreiber"/>
        <t:Anchor>
          <t:Comment id="1240179376"/>
        </t:Anchor>
        <t:Create/>
      </t:Event>
      <t:Event id="{5A869277-F374-4B43-A3CD-1D55C8FD727B}" time="2024-09-17T19:01:42.473Z">
        <t:Attribution userId="S::terri@tsrg.org::f7041f7c-ff9d-441d-8568-6da00972b64f" userProvider="AD" userName="Terri Schreiber"/>
        <t:Anchor>
          <t:Comment id="1240179376"/>
        </t:Anchor>
        <t:Assign userId="S::Lauren@tsrg.org::09473f58-f9db-4a93-a203-396c93bae7fa" userProvider="AD" userName="Lauren"/>
      </t:Event>
      <t:Event id="{203778A2-DB9F-4494-BEF1-EC3DC2D11179}" time="2024-09-17T19:01:42.473Z">
        <t:Attribution userId="S::terri@tsrg.org::f7041f7c-ff9d-441d-8568-6da00972b64f" userProvider="AD" userName="Terri Schreiber"/>
        <t:Anchor>
          <t:Comment id="1240179376"/>
        </t:Anchor>
        <t:SetTitle title="@Lauren I believe we want to ask the community what they want the norms to be..."/>
      </t:Event>
    </t:History>
  </t:Task>
  <t:Task id="{A893A20D-9AB7-4308-9817-B520A6D6D14E}">
    <t:Anchor>
      <t:Comment id="789410230"/>
    </t:Anchor>
    <t:History>
      <t:Event id="{55CB1DF3-CABE-48BF-BFDE-7D5CB1466B59}" time="2024-09-17T19:02:13.16Z">
        <t:Attribution userId="S::terri@tsrg.org::f7041f7c-ff9d-441d-8568-6da00972b64f" userProvider="AD" userName="Terri Schreiber"/>
        <t:Anchor>
          <t:Comment id="789410230"/>
        </t:Anchor>
        <t:Create/>
      </t:Event>
      <t:Event id="{C2BA4D64-E009-4F46-B06A-F3BC79995081}" time="2024-09-17T19:02:13.16Z">
        <t:Attribution userId="S::terri@tsrg.org::f7041f7c-ff9d-441d-8568-6da00972b64f" userProvider="AD" userName="Terri Schreiber"/>
        <t:Anchor>
          <t:Comment id="789410230"/>
        </t:Anchor>
        <t:Assign userId="S::Lauren@tsrg.org::09473f58-f9db-4a93-a203-396c93bae7fa" userProvider="AD" userName="Lauren"/>
      </t:Event>
      <t:Event id="{71255389-0B0D-455F-B4D4-4A22A8EC8EE0}" time="2024-09-17T19:02:13.16Z">
        <t:Attribution userId="S::terri@tsrg.org::f7041f7c-ff9d-441d-8568-6da00972b64f" userProvider="AD" userName="Terri Schreiber"/>
        <t:Anchor>
          <t:Comment id="789410230"/>
        </t:Anchor>
        <t:SetTitle title="@Lauren All these sections look excellent!"/>
      </t:Event>
      <t:Event id="{B0FB3880-47E4-4298-B3DB-E1CB0166C893}" time="2024-09-17T19:13:30.992Z">
        <t:Attribution userId="S::lauren@tsrg.org::09473f58-f9db-4a93-a203-396c93bae7fa" userProvider="AD" userName="Lauren"/>
        <t:Progress percentComplete="100"/>
      </t:Event>
    </t:History>
  </t:Task>
  <t:Task id="{1E8B09F0-4A84-416C-AF01-8F684FE60942}">
    <t:Anchor>
      <t:Comment id="388957342"/>
    </t:Anchor>
    <t:History>
      <t:Event id="{13D51416-C3EE-4206-AA5C-3D2EF13BC05C}" time="2024-09-17T19:03:09.937Z">
        <t:Attribution userId="S::terri@tsrg.org::f7041f7c-ff9d-441d-8568-6da00972b64f" userProvider="AD" userName="Terri Schreiber"/>
        <t:Anchor>
          <t:Comment id="388957342"/>
        </t:Anchor>
        <t:Create/>
      </t:Event>
      <t:Event id="{FD3682E5-7920-4791-958C-E696556C1615}" time="2024-09-17T19:03:09.937Z">
        <t:Attribution userId="S::terri@tsrg.org::f7041f7c-ff9d-441d-8568-6da00972b64f" userProvider="AD" userName="Terri Schreiber"/>
        <t:Anchor>
          <t:Comment id="388957342"/>
        </t:Anchor>
        <t:Assign userId="S::Lauren@tsrg.org::09473f58-f9db-4a93-a203-396c93bae7fa" userProvider="AD" userName="Lauren"/>
      </t:Event>
      <t:Event id="{0331E798-389D-400C-8E86-28F813F74EF5}" time="2024-09-17T19:03:09.937Z">
        <t:Attribution userId="S::terri@tsrg.org::f7041f7c-ff9d-441d-8568-6da00972b64f" userProvider="AD" userName="Terri Schreiber"/>
        <t:Anchor>
          <t:Comment id="388957342"/>
        </t:Anchor>
        <t:SetTitle title="@Lauren I am adding some additional details so it is easy to contact people"/>
      </t:Event>
      <t:Event id="{E238D1DA-A2B2-4565-AEDA-B10B41691BCA}" time="2024-09-17T19:13:41.561Z">
        <t:Attribution userId="S::lauren@tsrg.org::09473f58-f9db-4a93-a203-396c93bae7fa" userProvider="AD" userName="Lauren"/>
        <t:Progress percentComplete="100"/>
      </t:Event>
    </t:History>
  </t:Task>
  <t:Task id="{ECB185B9-68A9-44DD-8F1E-32614D5364B4}">
    <t:Anchor>
      <t:Comment id="447531906"/>
    </t:Anchor>
    <t:History>
      <t:Event id="{1021B09C-0357-4FA0-BE68-FAC9CB69DDE2}" time="2024-09-17T19:03:09.937Z">
        <t:Attribution userId="S::terri@tsrg.org::f7041f7c-ff9d-441d-8568-6da00972b64f" userProvider="AD" userName="Terri Schreiber"/>
        <t:Anchor>
          <t:Comment id="447531906"/>
        </t:Anchor>
        <t:Create/>
      </t:Event>
      <t:Event id="{FE5A87D4-48FB-49DA-AA4C-7B2AA5E8C8E1}" time="2024-09-17T19:03:09.937Z">
        <t:Attribution userId="S::terri@tsrg.org::f7041f7c-ff9d-441d-8568-6da00972b64f" userProvider="AD" userName="Terri Schreiber"/>
        <t:Anchor>
          <t:Comment id="447531906"/>
        </t:Anchor>
        <t:Assign userId="S::Lauren@tsrg.org::09473f58-f9db-4a93-a203-396c93bae7fa" userProvider="AD" userName="Lauren"/>
      </t:Event>
      <t:Event id="{A0954E4C-E5D9-42DF-8749-40E30194D818}" time="2024-09-17T19:03:09.937Z">
        <t:Attribution userId="S::terri@tsrg.org::f7041f7c-ff9d-441d-8568-6da00972b64f" userProvider="AD" userName="Terri Schreiber"/>
        <t:Anchor>
          <t:Comment id="447531906"/>
        </t:Anchor>
        <t:SetTitle title="@Lauren I am adding some additional details so it is easy to contact people"/>
      </t:Event>
      <t:Event id="{9A3D5B96-F61D-4120-8538-123D6A505DD7}" time="2024-09-17T19:13:38.401Z">
        <t:Attribution userId="S::lauren@tsrg.org::09473f58-f9db-4a93-a203-396c93bae7fa" userProvider="AD" userName="Lauren"/>
        <t:Progress percentComplete="100"/>
      </t:Event>
    </t:History>
  </t:Task>
  <t:Task id="{CD3429D8-D4C0-4E38-A0AB-604FED850782}">
    <t:Anchor>
      <t:Comment id="425788444"/>
    </t:Anchor>
    <t:History>
      <t:Event id="{8E8CB1D0-B1B1-4A2F-AD2C-7EA4105E9E2B}" time="2024-09-17T19:03:09.937Z">
        <t:Attribution userId="S::terri@tsrg.org::f7041f7c-ff9d-441d-8568-6da00972b64f" userProvider="AD" userName="Terri Schreiber"/>
        <t:Anchor>
          <t:Comment id="425788444"/>
        </t:Anchor>
        <t:Create/>
      </t:Event>
      <t:Event id="{2398DDDC-99F3-4ED1-A4A7-A057B3CD484D}" time="2024-09-17T19:03:09.937Z">
        <t:Attribution userId="S::terri@tsrg.org::f7041f7c-ff9d-441d-8568-6da00972b64f" userProvider="AD" userName="Terri Schreiber"/>
        <t:Anchor>
          <t:Comment id="425788444"/>
        </t:Anchor>
        <t:Assign userId="S::Lauren@tsrg.org::09473f58-f9db-4a93-a203-396c93bae7fa" userProvider="AD" userName="Lauren"/>
      </t:Event>
      <t:Event id="{1688B065-E00C-47CD-9968-F1E6FFCE70F7}" time="2024-09-17T19:03:09.937Z">
        <t:Attribution userId="S::terri@tsrg.org::f7041f7c-ff9d-441d-8568-6da00972b64f" userProvider="AD" userName="Terri Schreiber"/>
        <t:Anchor>
          <t:Comment id="425788444"/>
        </t:Anchor>
        <t:SetTitle title="@Lauren I am adding some additional details so it is easy to contact people"/>
      </t:Event>
      <t:Event id="{75BFCBE7-B5A5-4A5E-8154-202A8C17177E}" time="2024-09-17T19:13:34.509Z">
        <t:Attribution userId="S::lauren@tsrg.org::09473f58-f9db-4a93-a203-396c93bae7fa" userProvider="AD" userName="Lauren"/>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507235">
      <w:bodyDiv w:val="1"/>
      <w:marLeft w:val="0"/>
      <w:marRight w:val="0"/>
      <w:marTop w:val="0"/>
      <w:marBottom w:val="0"/>
      <w:divBdr>
        <w:top w:val="none" w:sz="0" w:space="0" w:color="auto"/>
        <w:left w:val="none" w:sz="0" w:space="0" w:color="auto"/>
        <w:bottom w:val="none" w:sz="0" w:space="0" w:color="auto"/>
        <w:right w:val="none" w:sz="0" w:space="0" w:color="auto"/>
      </w:divBdr>
      <w:divsChild>
        <w:div w:id="66148679">
          <w:marLeft w:val="0"/>
          <w:marRight w:val="0"/>
          <w:marTop w:val="0"/>
          <w:marBottom w:val="0"/>
          <w:divBdr>
            <w:top w:val="none" w:sz="0" w:space="0" w:color="auto"/>
            <w:left w:val="none" w:sz="0" w:space="0" w:color="auto"/>
            <w:bottom w:val="none" w:sz="0" w:space="0" w:color="auto"/>
            <w:right w:val="none" w:sz="0" w:space="0" w:color="auto"/>
          </w:divBdr>
        </w:div>
        <w:div w:id="616333135">
          <w:marLeft w:val="0"/>
          <w:marRight w:val="0"/>
          <w:marTop w:val="0"/>
          <w:marBottom w:val="0"/>
          <w:divBdr>
            <w:top w:val="none" w:sz="0" w:space="0" w:color="auto"/>
            <w:left w:val="none" w:sz="0" w:space="0" w:color="auto"/>
            <w:bottom w:val="none" w:sz="0" w:space="0" w:color="auto"/>
            <w:right w:val="none" w:sz="0" w:space="0" w:color="auto"/>
          </w:divBdr>
        </w:div>
      </w:divsChild>
    </w:div>
    <w:div w:id="1501047622">
      <w:bodyDiv w:val="1"/>
      <w:marLeft w:val="0"/>
      <w:marRight w:val="0"/>
      <w:marTop w:val="0"/>
      <w:marBottom w:val="0"/>
      <w:divBdr>
        <w:top w:val="none" w:sz="0" w:space="0" w:color="auto"/>
        <w:left w:val="none" w:sz="0" w:space="0" w:color="auto"/>
        <w:bottom w:val="none" w:sz="0" w:space="0" w:color="auto"/>
        <w:right w:val="none" w:sz="0" w:space="0" w:color="auto"/>
      </w:divBdr>
      <w:divsChild>
        <w:div w:id="1574465487">
          <w:marLeft w:val="0"/>
          <w:marRight w:val="0"/>
          <w:marTop w:val="0"/>
          <w:marBottom w:val="0"/>
          <w:divBdr>
            <w:top w:val="none" w:sz="0" w:space="0" w:color="auto"/>
            <w:left w:val="none" w:sz="0" w:space="0" w:color="auto"/>
            <w:bottom w:val="none" w:sz="0" w:space="0" w:color="auto"/>
            <w:right w:val="none" w:sz="0" w:space="0" w:color="auto"/>
          </w:divBdr>
        </w:div>
        <w:div w:id="2067294825">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people" Target="people.xml" Id="R22dec64fae684a44" /><Relationship Type="http://schemas.microsoft.com/office/2011/relationships/commentsExtended" Target="commentsExtended.xml" Id="Rcd8b25250e564b9d" /><Relationship Type="http://schemas.microsoft.com/office/2016/09/relationships/commentsIds" Target="commentsIds.xml" Id="R53d88d33f21048e5" /><Relationship Type="http://schemas.microsoft.com/office/2019/05/relationships/documenttasks" Target="tasks.xml" Id="R5f35ed1465aa4fd9" /><Relationship Type="http://schemas.openxmlformats.org/officeDocument/2006/relationships/header" Target="header2.xml" Id="R27fa6f025a394cea" /><Relationship Type="http://schemas.openxmlformats.org/officeDocument/2006/relationships/footer" Target="footer2.xml" Id="R7a96106e95ce4f0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F935531-7EAF-B44C-9A39-9B4490A88D12}">
  <we:reference id="wa200005502" version="1.0.0.11" store="en-US" storeType="OMEX"/>
  <we:alternateReferences>
    <we:reference id="WA200005502" version="1.0.0.11" store="en-US" storeType="OMEX"/>
  </we:alternateReferences>
  <we:properties>
    <we:property name="docId" value="&quot;22TjgC1ZdufMeLsLclBio&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910E7996446C409FDBCA4C09CC2035" ma:contentTypeVersion="8" ma:contentTypeDescription="Create a new document." ma:contentTypeScope="" ma:versionID="75d84ac42bb743ef3e366faa5a829959">
  <xsd:schema xmlns:xsd="http://www.w3.org/2001/XMLSchema" xmlns:xs="http://www.w3.org/2001/XMLSchema" xmlns:p="http://schemas.microsoft.com/office/2006/metadata/properties" xmlns:ns2="4c7445cd-5f48-4767-b8b2-4740519aee3d" targetNamespace="http://schemas.microsoft.com/office/2006/metadata/properties" ma:root="true" ma:fieldsID="ef124e17ea65e40238e5e2d525d9157b" ns2:_="">
    <xsd:import namespace="4c7445cd-5f48-4767-b8b2-4740519aee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445cd-5f48-4767-b8b2-4740519ae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DD1669-8529-4AC2-8253-F3726B4C4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32BE1E-5496-4649-BF80-D8C285CA3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445cd-5f48-4767-b8b2-4740519ae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C407B7-032A-460E-8C91-E3D7FF2046D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Lauren</dc:creator>
  <keywords/>
  <dc:description/>
  <lastModifiedBy>Maddie Peloff</lastModifiedBy>
  <revision>18</revision>
  <dcterms:created xsi:type="dcterms:W3CDTF">2024-09-12T17:17:00.0000000Z</dcterms:created>
  <dcterms:modified xsi:type="dcterms:W3CDTF">2025-01-20T21:14:20.9900754Z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0x0101001F910E7996446C409FDBCA4C09CC2035</vt:lpwstr>
  </property>
</Properties>
</file>